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8E0E00" w:rsidP="008020D5">
      <w:pPr>
        <w:jc w:val="center"/>
        <w:outlineLvl w:val="0"/>
        <w:rPr>
          <w:b/>
        </w:rPr>
      </w:pPr>
      <w:r w:rsidRPr="008E0E0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0.25pt;height:57.75pt;visibility:visible">
            <v:imagedata r:id="rId8" o:title="devyatkino_chb"/>
          </v:shape>
        </w:pic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Default="008020D5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8B74E8" w:rsidRPr="004B21D4">
        <w:rPr>
          <w:sz w:val="24"/>
          <w:szCs w:val="24"/>
          <w:u w:val="single"/>
        </w:rPr>
        <w:t>21</w:t>
      </w:r>
      <w:r w:rsidRPr="004B21D4">
        <w:rPr>
          <w:sz w:val="24"/>
          <w:szCs w:val="24"/>
          <w:u w:val="single"/>
        </w:rPr>
        <w:t xml:space="preserve">» </w:t>
      </w:r>
      <w:r w:rsidR="008B74E8" w:rsidRPr="004B21D4">
        <w:rPr>
          <w:sz w:val="24"/>
          <w:szCs w:val="24"/>
          <w:u w:val="single"/>
        </w:rPr>
        <w:t>октября</w:t>
      </w:r>
      <w:r w:rsidR="0018020A" w:rsidRPr="004B21D4">
        <w:rPr>
          <w:sz w:val="24"/>
          <w:szCs w:val="24"/>
          <w:u w:val="single"/>
        </w:rPr>
        <w:t xml:space="preserve"> </w:t>
      </w:r>
      <w:r w:rsidRPr="004B21D4">
        <w:rPr>
          <w:sz w:val="24"/>
          <w:szCs w:val="24"/>
          <w:u w:val="single"/>
        </w:rPr>
        <w:t xml:space="preserve"> 201</w:t>
      </w:r>
      <w:r w:rsidR="00D4689F" w:rsidRPr="004B21D4">
        <w:rPr>
          <w:sz w:val="24"/>
          <w:szCs w:val="24"/>
          <w:u w:val="single"/>
        </w:rPr>
        <w:t>5</w:t>
      </w:r>
      <w:r w:rsidRPr="004B21D4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  <w:r w:rsidR="0018020A">
        <w:rPr>
          <w:sz w:val="24"/>
          <w:szCs w:val="24"/>
        </w:rPr>
        <w:t>___________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</w:t>
      </w:r>
      <w:r w:rsidR="008B74E8">
        <w:rPr>
          <w:snapToGrid w:val="0"/>
          <w:sz w:val="24"/>
          <w:szCs w:val="24"/>
        </w:rPr>
        <w:t xml:space="preserve"> проекте </w:t>
      </w:r>
      <w:r>
        <w:rPr>
          <w:snapToGrid w:val="0"/>
          <w:sz w:val="24"/>
          <w:szCs w:val="24"/>
        </w:rPr>
        <w:t>бюдже</w:t>
      </w:r>
      <w:r w:rsidR="008B74E8">
        <w:rPr>
          <w:snapToGrid w:val="0"/>
          <w:sz w:val="24"/>
          <w:szCs w:val="24"/>
        </w:rPr>
        <w:t>та</w:t>
      </w:r>
      <w:r w:rsidR="004B21D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муниципального образования </w:t>
      </w: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</w:t>
      </w:r>
      <w:proofErr w:type="gramStart"/>
      <w:r>
        <w:rPr>
          <w:snapToGrid w:val="0"/>
          <w:sz w:val="24"/>
          <w:szCs w:val="24"/>
        </w:rPr>
        <w:t>»н</w:t>
      </w:r>
      <w:proofErr w:type="gramEnd"/>
      <w:r>
        <w:rPr>
          <w:snapToGrid w:val="0"/>
          <w:sz w:val="24"/>
          <w:szCs w:val="24"/>
        </w:rPr>
        <w:t>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 </w:t>
      </w:r>
    </w:p>
    <w:p w:rsidR="008020D5" w:rsidRDefault="008020D5" w:rsidP="008020D5">
      <w:pPr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соответствии с  Федеральным законом «Об общих принципах организации местного самоуправления в Российской Федерации» от 06.10.2003г. № 131-ФЗ,   на основании статей 9, 184.1 - 185 Бюджетного кодекса Российской Федерации, руководствуясь Уставом муниципального образования и Положением о бюджетном процессе, в целях формирования бюджета МО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на 201</w:t>
      </w:r>
      <w:r w:rsidR="00D4689F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г. 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годов совет депутатов принял </w:t>
      </w: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РЕШЕНИЕ:</w:t>
      </w: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8020D5" w:rsidRPr="00303042" w:rsidRDefault="008020D5" w:rsidP="008020D5">
      <w:pPr>
        <w:widowControl w:val="0"/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1. Основные характеристики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на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</w:t>
      </w:r>
      <w:r w:rsidRPr="00303042">
        <w:rPr>
          <w:snapToGrid w:val="0"/>
          <w:sz w:val="24"/>
          <w:szCs w:val="24"/>
        </w:rPr>
        <w:t xml:space="preserve"> </w:t>
      </w:r>
      <w:r w:rsidRPr="00303042">
        <w:rPr>
          <w:b/>
          <w:snapToGrid w:val="0"/>
          <w:sz w:val="24"/>
          <w:szCs w:val="24"/>
        </w:rPr>
        <w:t>и на плановый период 201</w:t>
      </w:r>
      <w:r w:rsidR="00D4689F">
        <w:rPr>
          <w:b/>
          <w:snapToGrid w:val="0"/>
          <w:sz w:val="24"/>
          <w:szCs w:val="24"/>
        </w:rPr>
        <w:t>7</w:t>
      </w:r>
      <w:r w:rsidRPr="00303042">
        <w:rPr>
          <w:b/>
          <w:snapToGrid w:val="0"/>
          <w:sz w:val="24"/>
          <w:szCs w:val="24"/>
        </w:rPr>
        <w:t xml:space="preserve"> и 201</w:t>
      </w:r>
      <w:r w:rsidR="00D4689F">
        <w:rPr>
          <w:b/>
          <w:snapToGrid w:val="0"/>
          <w:sz w:val="24"/>
          <w:szCs w:val="24"/>
        </w:rPr>
        <w:t>8</w:t>
      </w:r>
      <w:r>
        <w:rPr>
          <w:b/>
          <w:snapToGrid w:val="0"/>
          <w:sz w:val="24"/>
          <w:szCs w:val="24"/>
        </w:rPr>
        <w:t xml:space="preserve"> </w:t>
      </w:r>
      <w:r w:rsidRPr="00303042">
        <w:rPr>
          <w:b/>
          <w:snapToGrid w:val="0"/>
          <w:sz w:val="24"/>
          <w:szCs w:val="24"/>
        </w:rPr>
        <w:t>годов.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на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 xml:space="preserve"> год:</w:t>
      </w:r>
    </w:p>
    <w:p w:rsidR="008020D5" w:rsidRPr="00133D1E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>218 906,60</w:t>
      </w:r>
      <w:r w:rsidR="00133D1E">
        <w:rPr>
          <w:b/>
          <w:bCs/>
          <w:color w:val="000000"/>
          <w:sz w:val="24"/>
          <w:szCs w:val="24"/>
        </w:rPr>
        <w:t xml:space="preserve"> </w:t>
      </w:r>
      <w:r w:rsidR="00133D1E">
        <w:rPr>
          <w:sz w:val="24"/>
          <w:szCs w:val="24"/>
        </w:rPr>
        <w:t>тысяч рублей.</w:t>
      </w:r>
    </w:p>
    <w:p w:rsidR="008020D5" w:rsidRPr="00133D1E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 w:rsidRPr="00133D1E">
        <w:rPr>
          <w:snapToGrid w:val="0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 xml:space="preserve">218 906,60 </w:t>
      </w:r>
      <w:r w:rsidR="00133D1E" w:rsidRPr="00133D1E">
        <w:rPr>
          <w:sz w:val="24"/>
          <w:szCs w:val="24"/>
        </w:rPr>
        <w:t>тысяч рублей.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 w:rsidRPr="00133D1E">
        <w:rPr>
          <w:sz w:val="24"/>
          <w:szCs w:val="24"/>
        </w:rPr>
        <w:t xml:space="preserve">Дефицит бюджета муниципального образования </w:t>
      </w:r>
      <w:r w:rsidRPr="00133D1E">
        <w:rPr>
          <w:b/>
          <w:sz w:val="24"/>
          <w:szCs w:val="24"/>
        </w:rPr>
        <w:t xml:space="preserve"> </w:t>
      </w:r>
      <w:r w:rsidRPr="00133D1E">
        <w:rPr>
          <w:snapToGrid w:val="0"/>
          <w:sz w:val="24"/>
          <w:szCs w:val="24"/>
        </w:rPr>
        <w:t>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</w:t>
      </w:r>
      <w:r w:rsidR="00133D1E">
        <w:rPr>
          <w:snapToGrid w:val="0"/>
          <w:sz w:val="24"/>
          <w:szCs w:val="24"/>
        </w:rPr>
        <w:t>ое поселение» не прогнозируется.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на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 и на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год.</w:t>
      </w:r>
    </w:p>
    <w:p w:rsidR="008020D5" w:rsidRPr="00133D1E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в сумме </w:t>
      </w:r>
      <w:r w:rsidR="004C080F">
        <w:rPr>
          <w:b/>
          <w:bCs/>
          <w:color w:val="000000"/>
          <w:sz w:val="24"/>
          <w:szCs w:val="24"/>
        </w:rPr>
        <w:t>161 642,0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 на 2017 год и на 2018</w:t>
      </w:r>
      <w:r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color w:val="000000"/>
          <w:sz w:val="24"/>
          <w:szCs w:val="24"/>
        </w:rPr>
        <w:t>156 456,50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</w:t>
      </w:r>
      <w:r w:rsidR="00133D1E" w:rsidRPr="00133D1E">
        <w:rPr>
          <w:sz w:val="24"/>
          <w:szCs w:val="24"/>
        </w:rPr>
        <w:t>ей.</w:t>
      </w:r>
    </w:p>
    <w:p w:rsidR="008020D5" w:rsidRPr="00133D1E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 w:rsidRPr="00133D1E">
        <w:rPr>
          <w:snapToGrid w:val="0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в сумме </w:t>
      </w:r>
      <w:r w:rsidR="00133D1E" w:rsidRPr="00133D1E">
        <w:rPr>
          <w:b/>
          <w:bCs/>
          <w:sz w:val="24"/>
          <w:szCs w:val="24"/>
        </w:rPr>
        <w:t xml:space="preserve"> </w:t>
      </w:r>
      <w:r w:rsidR="004C080F">
        <w:rPr>
          <w:b/>
          <w:bCs/>
          <w:sz w:val="24"/>
          <w:szCs w:val="24"/>
        </w:rPr>
        <w:t>161 642,0</w:t>
      </w:r>
      <w:r w:rsidRPr="00133D1E">
        <w:rPr>
          <w:b/>
          <w:bCs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 w:rsidR="00133D1E" w:rsidRPr="00133D1E">
        <w:rPr>
          <w:snapToGrid w:val="0"/>
          <w:sz w:val="24"/>
          <w:szCs w:val="24"/>
        </w:rPr>
        <w:t xml:space="preserve"> на 2017</w:t>
      </w:r>
      <w:r w:rsidRPr="00133D1E">
        <w:rPr>
          <w:snapToGrid w:val="0"/>
          <w:sz w:val="24"/>
          <w:szCs w:val="24"/>
        </w:rPr>
        <w:t xml:space="preserve"> год</w:t>
      </w:r>
      <w:r w:rsidR="00133D1E" w:rsidRPr="00133D1E">
        <w:rPr>
          <w:sz w:val="24"/>
          <w:szCs w:val="24"/>
        </w:rPr>
        <w:t xml:space="preserve"> и на 2018</w:t>
      </w:r>
      <w:r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sz w:val="24"/>
          <w:szCs w:val="24"/>
        </w:rPr>
        <w:t>156 456,5</w:t>
      </w:r>
      <w:r w:rsidR="00133D1E" w:rsidRPr="00133D1E">
        <w:rPr>
          <w:b/>
          <w:bCs/>
          <w:sz w:val="24"/>
          <w:szCs w:val="24"/>
        </w:rPr>
        <w:t xml:space="preserve">  </w:t>
      </w:r>
      <w:r w:rsidR="00133D1E" w:rsidRPr="00133D1E">
        <w:rPr>
          <w:sz w:val="24"/>
          <w:szCs w:val="24"/>
        </w:rPr>
        <w:t>тысяч рублей.</w:t>
      </w:r>
    </w:p>
    <w:p w:rsidR="008020D5" w:rsidRPr="00133D1E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 w:rsidRPr="00133D1E">
        <w:rPr>
          <w:sz w:val="24"/>
          <w:szCs w:val="24"/>
        </w:rPr>
        <w:t xml:space="preserve">Дефицит бюджета муниципального образования </w:t>
      </w:r>
      <w:r w:rsidRPr="00133D1E">
        <w:rPr>
          <w:b/>
          <w:sz w:val="24"/>
          <w:szCs w:val="24"/>
        </w:rPr>
        <w:t xml:space="preserve"> </w:t>
      </w:r>
      <w:r w:rsidRPr="00133D1E">
        <w:rPr>
          <w:snapToGrid w:val="0"/>
          <w:sz w:val="24"/>
          <w:szCs w:val="24"/>
        </w:rPr>
        <w:t>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на 201</w:t>
      </w:r>
      <w:r w:rsidR="00D4689F" w:rsidRPr="00133D1E">
        <w:rPr>
          <w:snapToGrid w:val="0"/>
          <w:sz w:val="24"/>
          <w:szCs w:val="24"/>
        </w:rPr>
        <w:t>7</w:t>
      </w:r>
      <w:r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Pr="00133D1E">
        <w:rPr>
          <w:snapToGrid w:val="0"/>
          <w:sz w:val="24"/>
          <w:szCs w:val="24"/>
        </w:rPr>
        <w:t xml:space="preserve"> годы не прогнозируется.</w:t>
      </w:r>
    </w:p>
    <w:p w:rsidR="005F29BC" w:rsidRDefault="005F29BC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Статья 2. Доходы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на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</w:t>
      </w:r>
      <w:r w:rsidRPr="005E615D">
        <w:rPr>
          <w:snapToGrid w:val="0"/>
          <w:sz w:val="24"/>
          <w:szCs w:val="24"/>
        </w:rPr>
        <w:t xml:space="preserve">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 w:rsidR="00D4689F"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и 201</w:t>
      </w:r>
      <w:r w:rsidR="00D4689F">
        <w:rPr>
          <w:b/>
          <w:snapToGrid w:val="0"/>
          <w:sz w:val="24"/>
          <w:szCs w:val="24"/>
        </w:rPr>
        <w:t>8</w:t>
      </w:r>
      <w:r w:rsidRPr="005E615D">
        <w:rPr>
          <w:b/>
          <w:snapToGrid w:val="0"/>
          <w:sz w:val="24"/>
          <w:szCs w:val="24"/>
        </w:rPr>
        <w:t xml:space="preserve"> годов. </w:t>
      </w:r>
    </w:p>
    <w:p w:rsidR="008020D5" w:rsidRPr="00344E7F" w:rsidRDefault="008020D5" w:rsidP="008020D5">
      <w:pPr>
        <w:widowControl w:val="0"/>
        <w:numPr>
          <w:ilvl w:val="0"/>
          <w:numId w:val="11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Утвердить в пределах общего объема доходов бюджета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поселение», установленного статьей 1 настоящего решения прогнозируемые поступления доходов на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133D1E">
        <w:rPr>
          <w:snapToGrid w:val="0"/>
          <w:sz w:val="24"/>
          <w:szCs w:val="24"/>
        </w:rPr>
        <w:t xml:space="preserve"> годов согласно п</w:t>
      </w:r>
      <w:r>
        <w:rPr>
          <w:snapToGrid w:val="0"/>
          <w:sz w:val="24"/>
          <w:szCs w:val="24"/>
        </w:rPr>
        <w:t>риложению № 1.</w:t>
      </w:r>
    </w:p>
    <w:p w:rsidR="008020D5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3. Главные администраторы доходов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поселение».</w:t>
      </w:r>
    </w:p>
    <w:p w:rsidR="008020D5" w:rsidRDefault="008020D5" w:rsidP="008020D5">
      <w:pPr>
        <w:widowControl w:val="0"/>
        <w:numPr>
          <w:ilvl w:val="0"/>
          <w:numId w:val="12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Определить главным администратором доходов бюджета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с кодом главного администратора доходов бюджета «</w:t>
      </w:r>
      <w:r>
        <w:rPr>
          <w:b/>
          <w:snapToGrid w:val="0"/>
          <w:sz w:val="24"/>
          <w:szCs w:val="24"/>
        </w:rPr>
        <w:t>001</w:t>
      </w:r>
      <w:r>
        <w:rPr>
          <w:snapToGrid w:val="0"/>
          <w:sz w:val="24"/>
          <w:szCs w:val="24"/>
        </w:rPr>
        <w:t>».</w:t>
      </w:r>
    </w:p>
    <w:p w:rsidR="008020D5" w:rsidRPr="005F29BC" w:rsidRDefault="008020D5" w:rsidP="00344E7F">
      <w:pPr>
        <w:widowControl w:val="0"/>
        <w:numPr>
          <w:ilvl w:val="0"/>
          <w:numId w:val="12"/>
        </w:numPr>
        <w:ind w:left="426" w:firstLine="709"/>
        <w:jc w:val="both"/>
        <w:rPr>
          <w:snapToGrid w:val="0"/>
          <w:sz w:val="24"/>
          <w:szCs w:val="24"/>
        </w:rPr>
      </w:pPr>
      <w:r w:rsidRPr="005F29BC">
        <w:rPr>
          <w:snapToGrid w:val="0"/>
          <w:sz w:val="24"/>
          <w:szCs w:val="24"/>
        </w:rPr>
        <w:t>Утвердить перечень кодов главных администраторов доходов бюджета муниципального образования «</w:t>
      </w:r>
      <w:proofErr w:type="spellStart"/>
      <w:r w:rsidRPr="005F29BC">
        <w:rPr>
          <w:snapToGrid w:val="0"/>
          <w:sz w:val="24"/>
          <w:szCs w:val="24"/>
        </w:rPr>
        <w:t>Новодевяткинское</w:t>
      </w:r>
      <w:proofErr w:type="spellEnd"/>
      <w:r w:rsidRPr="005F29BC">
        <w:rPr>
          <w:snapToGrid w:val="0"/>
          <w:sz w:val="24"/>
          <w:szCs w:val="24"/>
        </w:rPr>
        <w:t xml:space="preserve"> сельское поселение» согласно приложению №6.</w:t>
      </w: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в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году</w:t>
      </w:r>
      <w:r w:rsidRPr="005E615D">
        <w:rPr>
          <w:snapToGrid w:val="0"/>
          <w:sz w:val="24"/>
          <w:szCs w:val="24"/>
        </w:rPr>
        <w:t xml:space="preserve"> </w:t>
      </w:r>
      <w:r w:rsidRPr="005E615D">
        <w:rPr>
          <w:b/>
          <w:snapToGrid w:val="0"/>
          <w:sz w:val="24"/>
          <w:szCs w:val="24"/>
        </w:rPr>
        <w:t>и в плановом периоде 201</w:t>
      </w:r>
      <w:r w:rsidR="00D4689F"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и 201</w:t>
      </w:r>
      <w:r w:rsidR="00D4689F">
        <w:rPr>
          <w:b/>
          <w:snapToGrid w:val="0"/>
          <w:sz w:val="24"/>
          <w:szCs w:val="24"/>
        </w:rPr>
        <w:t>8</w:t>
      </w:r>
      <w:r w:rsidRPr="005E615D">
        <w:rPr>
          <w:b/>
          <w:snapToGrid w:val="0"/>
          <w:sz w:val="24"/>
          <w:szCs w:val="24"/>
        </w:rPr>
        <w:t xml:space="preserve"> годов.</w:t>
      </w:r>
    </w:p>
    <w:p w:rsidR="008020D5" w:rsidRPr="00344E7F" w:rsidRDefault="008020D5" w:rsidP="00344E7F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Установить, что задолженность по земельному налогу, мобилизуемая на территориях поселений,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2006 года) поступает в бюджет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области. </w:t>
      </w: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5. Бюджетные ассигнования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на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 w:rsidR="00D4689F"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и 201</w:t>
      </w:r>
      <w:r w:rsidR="00D4689F">
        <w:rPr>
          <w:b/>
          <w:snapToGrid w:val="0"/>
          <w:sz w:val="24"/>
          <w:szCs w:val="24"/>
        </w:rPr>
        <w:t>8</w:t>
      </w:r>
      <w:r w:rsidRPr="005E615D">
        <w:rPr>
          <w:b/>
          <w:snapToGrid w:val="0"/>
          <w:sz w:val="24"/>
          <w:szCs w:val="24"/>
        </w:rPr>
        <w:t xml:space="preserve"> годов. 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Утвердить в пределах общего объема расходов установленного статьей 1 настоящего решения:</w:t>
      </w:r>
    </w:p>
    <w:p w:rsidR="008020D5" w:rsidRDefault="008020D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Расходы на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годов согла</w:t>
      </w:r>
      <w:r w:rsidR="00133D1E">
        <w:rPr>
          <w:snapToGrid w:val="0"/>
          <w:sz w:val="24"/>
          <w:szCs w:val="24"/>
        </w:rPr>
        <w:t>сно приложению №2.</w:t>
      </w:r>
      <w:r>
        <w:rPr>
          <w:snapToGrid w:val="0"/>
          <w:sz w:val="24"/>
          <w:szCs w:val="24"/>
        </w:rPr>
        <w:t xml:space="preserve"> </w:t>
      </w:r>
    </w:p>
    <w:p w:rsidR="008020D5" w:rsidRDefault="008020D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годов согласно приложению №3 и №4 соответственно.</w:t>
      </w:r>
    </w:p>
    <w:p w:rsidR="008020D5" w:rsidRPr="00133D1E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133D1E">
        <w:rPr>
          <w:snapToGrid w:val="0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 w:rsidRPr="00133D1E">
        <w:rPr>
          <w:snapToGrid w:val="0"/>
          <w:sz w:val="24"/>
          <w:szCs w:val="24"/>
        </w:rPr>
        <w:t>Новодевяткинское</w:t>
      </w:r>
      <w:proofErr w:type="spellEnd"/>
      <w:r w:rsidRPr="00133D1E">
        <w:rPr>
          <w:snapToGrid w:val="0"/>
          <w:sz w:val="24"/>
          <w:szCs w:val="24"/>
        </w:rPr>
        <w:t xml:space="preserve"> сельское поселение» на 201</w:t>
      </w:r>
      <w:r w:rsidR="00D4689F" w:rsidRPr="00133D1E">
        <w:rPr>
          <w:snapToGrid w:val="0"/>
          <w:sz w:val="24"/>
          <w:szCs w:val="24"/>
        </w:rPr>
        <w:t>6</w:t>
      </w:r>
      <w:r w:rsidRPr="00133D1E">
        <w:rPr>
          <w:snapToGrid w:val="0"/>
          <w:sz w:val="24"/>
          <w:szCs w:val="24"/>
        </w:rPr>
        <w:t xml:space="preserve"> год и на плановый период 201</w:t>
      </w:r>
      <w:r w:rsidR="00D4689F" w:rsidRPr="00133D1E">
        <w:rPr>
          <w:snapToGrid w:val="0"/>
          <w:sz w:val="24"/>
          <w:szCs w:val="24"/>
        </w:rPr>
        <w:t>7</w:t>
      </w:r>
      <w:r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Pr="00133D1E">
        <w:rPr>
          <w:snapToGrid w:val="0"/>
          <w:sz w:val="24"/>
          <w:szCs w:val="24"/>
        </w:rPr>
        <w:t xml:space="preserve"> годов в сумме  </w:t>
      </w:r>
      <w:r w:rsidR="00133D1E" w:rsidRPr="00133D1E">
        <w:rPr>
          <w:snapToGrid w:val="0"/>
          <w:sz w:val="24"/>
          <w:szCs w:val="24"/>
        </w:rPr>
        <w:t xml:space="preserve">по </w:t>
      </w:r>
      <w:r w:rsidR="00133D1E" w:rsidRPr="00133D1E">
        <w:rPr>
          <w:b/>
          <w:snapToGrid w:val="0"/>
          <w:sz w:val="24"/>
          <w:szCs w:val="24"/>
        </w:rPr>
        <w:t>500,00</w:t>
      </w:r>
      <w:r w:rsidR="00133D1E"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proofErr w:type="gramStart"/>
      <w:r w:rsidR="00133D1E" w:rsidRPr="00133D1E">
        <w:rPr>
          <w:sz w:val="24"/>
          <w:szCs w:val="24"/>
        </w:rPr>
        <w:t xml:space="preserve"> .</w:t>
      </w:r>
      <w:proofErr w:type="gramEnd"/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согласно приложению №</w:t>
      </w:r>
      <w:r>
        <w:rPr>
          <w:sz w:val="24"/>
          <w:szCs w:val="24"/>
        </w:rPr>
        <w:t>5 на 201</w:t>
      </w:r>
      <w:r w:rsidR="00D4689F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8020D5" w:rsidRDefault="008020D5" w:rsidP="008020D5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муниципального образования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согласно приложению №7.</w:t>
      </w:r>
    </w:p>
    <w:p w:rsidR="008020D5" w:rsidRPr="004B21D4" w:rsidRDefault="008020D5" w:rsidP="004B21D4">
      <w:pPr>
        <w:widowControl w:val="0"/>
        <w:numPr>
          <w:ilvl w:val="0"/>
          <w:numId w:val="13"/>
        </w:numPr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нормативы распределения доходов бюджета Муниципального образования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D4689F">
        <w:rPr>
          <w:sz w:val="24"/>
          <w:szCs w:val="24"/>
        </w:rPr>
        <w:t>6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>и на плановый период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№8.</w:t>
      </w:r>
    </w:p>
    <w:p w:rsidR="008020D5" w:rsidRPr="005E615D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6. Особенности исполнения бюджета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в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году </w:t>
      </w:r>
      <w:r w:rsidRPr="005E615D">
        <w:rPr>
          <w:b/>
          <w:snapToGrid w:val="0"/>
          <w:sz w:val="24"/>
          <w:szCs w:val="24"/>
        </w:rPr>
        <w:t>и на плановый период 201</w:t>
      </w:r>
      <w:r w:rsidR="00D4689F">
        <w:rPr>
          <w:b/>
          <w:snapToGrid w:val="0"/>
          <w:sz w:val="24"/>
          <w:szCs w:val="24"/>
        </w:rPr>
        <w:t>7</w:t>
      </w:r>
      <w:r w:rsidRPr="005E615D">
        <w:rPr>
          <w:b/>
          <w:snapToGrid w:val="0"/>
          <w:sz w:val="24"/>
          <w:szCs w:val="24"/>
        </w:rPr>
        <w:t xml:space="preserve"> и 201</w:t>
      </w:r>
      <w:r w:rsidR="00D4689F">
        <w:rPr>
          <w:b/>
          <w:snapToGrid w:val="0"/>
          <w:sz w:val="24"/>
          <w:szCs w:val="24"/>
        </w:rPr>
        <w:t>8</w:t>
      </w:r>
      <w:r w:rsidR="004B21D4">
        <w:rPr>
          <w:b/>
          <w:snapToGrid w:val="0"/>
          <w:sz w:val="24"/>
          <w:szCs w:val="24"/>
        </w:rPr>
        <w:t xml:space="preserve">гг. </w:t>
      </w:r>
    </w:p>
    <w:p w:rsidR="008020D5" w:rsidRDefault="008020D5" w:rsidP="008020D5">
      <w:pPr>
        <w:widowControl w:val="0"/>
        <w:numPr>
          <w:ilvl w:val="0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Предоставить право администрации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вносить изменения в сводную бюджетную роспись с последующим вынесением на утверждение советом депутатов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на средства: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дополнительно полученных доходов от предпринимательской и иной приносящей доход деятельности;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- передачи полномочий на финансирование отдельных учреждений, мероприятий или расходов;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в порядке и по основаниям, предусмотренным законодательством Ленинградской области, средств областного бюджета;</w:t>
      </w:r>
    </w:p>
    <w:p w:rsidR="008020D5" w:rsidRDefault="008020D5" w:rsidP="008020D5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изменений остатков средств на счете по учету средств местного бюджета по состоянию на 1 января 201</w:t>
      </w:r>
      <w:r w:rsidR="00133D1E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года;</w:t>
      </w:r>
    </w:p>
    <w:p w:rsidR="0018020A" w:rsidRPr="00344E7F" w:rsidRDefault="008020D5" w:rsidP="00344E7F">
      <w:pPr>
        <w:widowControl w:val="0"/>
        <w:numPr>
          <w:ilvl w:val="1"/>
          <w:numId w:val="15"/>
        </w:numPr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резервного фонда администрации муниципального  образования 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поселение».</w:t>
      </w: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7. Муниципальные внутренние заимствования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поселение». Муниципальный внутренний долг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 на 201</w:t>
      </w:r>
      <w:r w:rsidR="00D4689F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год.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верхний предел муниципального внутреннего долга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 течение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 xml:space="preserve">, 2017, 2018 гг. </w:t>
      </w:r>
      <w:r>
        <w:rPr>
          <w:snapToGrid w:val="0"/>
          <w:sz w:val="24"/>
          <w:szCs w:val="24"/>
        </w:rPr>
        <w:t>в сумме 0,0 тысяч рублей.</w:t>
      </w:r>
    </w:p>
    <w:p w:rsidR="008020D5" w:rsidRDefault="008020D5" w:rsidP="008020D5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Предоставить право администрации 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осуществлять в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году заимствования в порядке, установленном бюджетными законодательствами Российской Федерации и Ленинградской области в соответствии с программой муниципальных внутренних заимствований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на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год.</w:t>
      </w:r>
    </w:p>
    <w:p w:rsidR="008020D5" w:rsidRPr="00344E7F" w:rsidRDefault="008020D5" w:rsidP="00344E7F">
      <w:pPr>
        <w:widowControl w:val="0"/>
        <w:numPr>
          <w:ilvl w:val="0"/>
          <w:numId w:val="16"/>
        </w:numPr>
        <w:tabs>
          <w:tab w:val="clear" w:pos="1667"/>
          <w:tab w:val="num" w:pos="1134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Установить, что привлекаемые в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году заемные средства направляются на финансирование расходов бюджета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 пределах расходов на погашение муниципального долга муниципального образования «</w:t>
      </w:r>
      <w:proofErr w:type="spellStart"/>
      <w:r>
        <w:rPr>
          <w:snapToGrid w:val="0"/>
          <w:sz w:val="24"/>
          <w:szCs w:val="24"/>
        </w:rPr>
        <w:t>Новодевяткинское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поселение», а также финансирование временных кассовых разрывов, возникающих при исполнении бюджета.</w:t>
      </w:r>
    </w:p>
    <w:p w:rsidR="008020D5" w:rsidRDefault="008020D5" w:rsidP="008020D5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8.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</w:t>
      </w:r>
      <w:proofErr w:type="spellStart"/>
      <w:r>
        <w:rPr>
          <w:b/>
          <w:snapToGrid w:val="0"/>
          <w:sz w:val="24"/>
          <w:szCs w:val="24"/>
        </w:rPr>
        <w:t>Новодевяткинское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поселение»</w:t>
      </w:r>
    </w:p>
    <w:p w:rsidR="00343F46" w:rsidRPr="00343F46" w:rsidRDefault="008020D5" w:rsidP="00343F46">
      <w:pPr>
        <w:widowControl w:val="0"/>
        <w:tabs>
          <w:tab w:val="left" w:pos="6798"/>
        </w:tabs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расходы на обеспечение </w:t>
      </w:r>
      <w:r w:rsidRPr="00AD6D5B">
        <w:rPr>
          <w:snapToGrid w:val="0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AD6D5B">
        <w:rPr>
          <w:snapToGrid w:val="0"/>
          <w:sz w:val="24"/>
          <w:szCs w:val="24"/>
        </w:rPr>
        <w:t>Новодевяткинское</w:t>
      </w:r>
      <w:proofErr w:type="spellEnd"/>
      <w:r w:rsidRPr="00AD6D5B">
        <w:rPr>
          <w:snapToGrid w:val="0"/>
          <w:sz w:val="24"/>
          <w:szCs w:val="24"/>
        </w:rPr>
        <w:t xml:space="preserve"> сельское поселение»</w:t>
      </w:r>
      <w:r>
        <w:rPr>
          <w:snapToGrid w:val="0"/>
          <w:sz w:val="24"/>
          <w:szCs w:val="24"/>
        </w:rPr>
        <w:t xml:space="preserve"> на 201</w:t>
      </w:r>
      <w:r w:rsidR="00D4689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 согласно Приложению №5.</w:t>
      </w:r>
    </w:p>
    <w:p w:rsidR="00343F46" w:rsidRDefault="00343F46" w:rsidP="00343F46">
      <w:pPr>
        <w:widowControl w:val="0"/>
        <w:tabs>
          <w:tab w:val="left" w:pos="6798"/>
        </w:tabs>
        <w:ind w:left="426" w:firstLine="7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Статья 9</w:t>
      </w:r>
      <w:r w:rsidRPr="00274BBA">
        <w:rPr>
          <w:b/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О назначении и проведении публичных слушаний по проекту  настоящего решения.</w:t>
      </w:r>
    </w:p>
    <w:p w:rsidR="00343F46" w:rsidRPr="00343F46" w:rsidRDefault="00343F46" w:rsidP="00343F46">
      <w:pPr>
        <w:widowControl w:val="0"/>
        <w:tabs>
          <w:tab w:val="left" w:pos="6798"/>
        </w:tabs>
        <w:ind w:left="426" w:firstLine="700"/>
        <w:jc w:val="both"/>
        <w:rPr>
          <w:snapToGrid w:val="0"/>
          <w:sz w:val="24"/>
          <w:szCs w:val="24"/>
        </w:rPr>
      </w:pPr>
      <w:r w:rsidRPr="001B1948">
        <w:rPr>
          <w:snapToGrid w:val="0"/>
          <w:sz w:val="24"/>
          <w:szCs w:val="24"/>
        </w:rPr>
        <w:t>Главе муниципа</w:t>
      </w:r>
      <w:r>
        <w:rPr>
          <w:snapToGrid w:val="0"/>
          <w:sz w:val="24"/>
          <w:szCs w:val="24"/>
        </w:rPr>
        <w:t xml:space="preserve">льного образования </w:t>
      </w:r>
      <w:proofErr w:type="spellStart"/>
      <w:r>
        <w:rPr>
          <w:snapToGrid w:val="0"/>
          <w:sz w:val="24"/>
          <w:szCs w:val="24"/>
        </w:rPr>
        <w:t>Д.А.Майорову</w:t>
      </w:r>
      <w:proofErr w:type="spellEnd"/>
      <w:r w:rsidRPr="001B1948">
        <w:rPr>
          <w:snapToGrid w:val="0"/>
          <w:sz w:val="24"/>
          <w:szCs w:val="24"/>
        </w:rPr>
        <w:t xml:space="preserve">: назначить и провести  в </w:t>
      </w:r>
      <w:r>
        <w:rPr>
          <w:snapToGrid w:val="0"/>
          <w:sz w:val="24"/>
          <w:szCs w:val="24"/>
        </w:rPr>
        <w:t xml:space="preserve">     </w:t>
      </w:r>
      <w:r w:rsidRPr="001B1948">
        <w:rPr>
          <w:snapToGrid w:val="0"/>
          <w:sz w:val="24"/>
          <w:szCs w:val="24"/>
        </w:rPr>
        <w:t>соответствии с действующим законодательством публичные слушания по проекту  решения  совета депутатов «О бюджете муниципального  образования «</w:t>
      </w:r>
      <w:proofErr w:type="spellStart"/>
      <w:r w:rsidRPr="001B1948">
        <w:rPr>
          <w:snapToGrid w:val="0"/>
          <w:sz w:val="24"/>
          <w:szCs w:val="24"/>
        </w:rPr>
        <w:t>Новодевяткинс</w:t>
      </w:r>
      <w:r>
        <w:rPr>
          <w:snapToGrid w:val="0"/>
          <w:sz w:val="24"/>
          <w:szCs w:val="24"/>
        </w:rPr>
        <w:t>кое</w:t>
      </w:r>
      <w:proofErr w:type="spellEnd"/>
      <w:r>
        <w:rPr>
          <w:snapToGrid w:val="0"/>
          <w:sz w:val="24"/>
          <w:szCs w:val="24"/>
        </w:rPr>
        <w:t xml:space="preserve"> сельское поселение»  на 201</w:t>
      </w:r>
      <w:r w:rsidR="008E7C67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</w:t>
      </w:r>
      <w:r w:rsidRPr="001B1948">
        <w:rPr>
          <w:snapToGrid w:val="0"/>
          <w:sz w:val="24"/>
          <w:szCs w:val="24"/>
        </w:rPr>
        <w:t>г</w:t>
      </w:r>
      <w:r>
        <w:rPr>
          <w:snapToGrid w:val="0"/>
          <w:sz w:val="24"/>
          <w:szCs w:val="24"/>
        </w:rPr>
        <w:t>од и на плановый период 201</w:t>
      </w:r>
      <w:r w:rsidR="008E7C67">
        <w:rPr>
          <w:snapToGrid w:val="0"/>
          <w:sz w:val="24"/>
          <w:szCs w:val="24"/>
        </w:rPr>
        <w:t>7 и 2018</w:t>
      </w:r>
      <w:r w:rsidRPr="000A6A3C">
        <w:rPr>
          <w:snapToGrid w:val="0"/>
          <w:sz w:val="24"/>
          <w:szCs w:val="24"/>
        </w:rPr>
        <w:t xml:space="preserve"> годов</w:t>
      </w:r>
      <w:r>
        <w:rPr>
          <w:snapToGrid w:val="0"/>
          <w:sz w:val="24"/>
          <w:szCs w:val="24"/>
        </w:rPr>
        <w:t>.</w:t>
      </w:r>
    </w:p>
    <w:p w:rsidR="00343F46" w:rsidRDefault="00343F46" w:rsidP="008020D5">
      <w:pPr>
        <w:widowControl w:val="0"/>
        <w:tabs>
          <w:tab w:val="left" w:pos="6798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</w:t>
      </w:r>
      <w:r w:rsidR="008020D5" w:rsidRPr="001B1948">
        <w:rPr>
          <w:b/>
          <w:snapToGrid w:val="0"/>
          <w:sz w:val="24"/>
          <w:szCs w:val="24"/>
        </w:rPr>
        <w:t xml:space="preserve">Статья </w:t>
      </w:r>
      <w:r>
        <w:rPr>
          <w:b/>
          <w:snapToGrid w:val="0"/>
          <w:sz w:val="24"/>
          <w:szCs w:val="24"/>
        </w:rPr>
        <w:t>10</w:t>
      </w:r>
      <w:r w:rsidR="008020D5" w:rsidRPr="001B1948">
        <w:rPr>
          <w:b/>
          <w:snapToGrid w:val="0"/>
          <w:sz w:val="24"/>
          <w:szCs w:val="24"/>
        </w:rPr>
        <w:t xml:space="preserve">.  Об опубликовании </w:t>
      </w:r>
      <w:r w:rsidR="008020D5">
        <w:rPr>
          <w:b/>
          <w:snapToGrid w:val="0"/>
          <w:sz w:val="24"/>
          <w:szCs w:val="24"/>
        </w:rPr>
        <w:t xml:space="preserve"> настоящего решения.</w:t>
      </w:r>
    </w:p>
    <w:p w:rsidR="00343F46" w:rsidRDefault="008020D5" w:rsidP="00343F46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 w:rsidRPr="001B1948">
        <w:rPr>
          <w:snapToGrid w:val="0"/>
          <w:sz w:val="24"/>
          <w:szCs w:val="24"/>
        </w:rPr>
        <w:t xml:space="preserve">Опубликовать настоящее решение </w:t>
      </w:r>
      <w:r>
        <w:rPr>
          <w:snapToGrid w:val="0"/>
          <w:sz w:val="24"/>
          <w:szCs w:val="24"/>
        </w:rPr>
        <w:t xml:space="preserve">(без приложений) </w:t>
      </w:r>
      <w:r w:rsidRPr="001B1948">
        <w:rPr>
          <w:snapToGrid w:val="0"/>
          <w:sz w:val="24"/>
          <w:szCs w:val="24"/>
        </w:rPr>
        <w:t xml:space="preserve"> в газете «Вести» и разместить</w:t>
      </w:r>
      <w:r>
        <w:rPr>
          <w:snapToGrid w:val="0"/>
          <w:sz w:val="24"/>
          <w:szCs w:val="24"/>
        </w:rPr>
        <w:t xml:space="preserve"> (с приложениями) </w:t>
      </w:r>
      <w:r w:rsidRPr="001B1948">
        <w:rPr>
          <w:snapToGrid w:val="0"/>
          <w:sz w:val="24"/>
          <w:szCs w:val="24"/>
        </w:rPr>
        <w:t>на официальном сайте МО «</w:t>
      </w:r>
      <w:proofErr w:type="spellStart"/>
      <w:r w:rsidRPr="001B1948">
        <w:rPr>
          <w:snapToGrid w:val="0"/>
          <w:sz w:val="24"/>
          <w:szCs w:val="24"/>
        </w:rPr>
        <w:t>Новодевяткинское</w:t>
      </w:r>
      <w:proofErr w:type="spellEnd"/>
      <w:r w:rsidRPr="001B1948">
        <w:rPr>
          <w:snapToGrid w:val="0"/>
          <w:sz w:val="24"/>
          <w:szCs w:val="24"/>
        </w:rPr>
        <w:t xml:space="preserve"> сельское поселение» </w:t>
      </w:r>
      <w:r>
        <w:rPr>
          <w:snapToGrid w:val="0"/>
          <w:sz w:val="24"/>
          <w:szCs w:val="24"/>
        </w:rPr>
        <w:t xml:space="preserve"> в  сети  Интернет.</w:t>
      </w:r>
    </w:p>
    <w:p w:rsidR="004B21D4" w:rsidRDefault="008020D5" w:rsidP="00343F46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Статья </w:t>
      </w:r>
      <w:r w:rsidR="0018020A">
        <w:rPr>
          <w:b/>
          <w:snapToGrid w:val="0"/>
          <w:sz w:val="24"/>
          <w:szCs w:val="24"/>
        </w:rPr>
        <w:t>1</w:t>
      </w:r>
      <w:r w:rsidR="00343F46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Контроль за</w:t>
      </w:r>
      <w:proofErr w:type="gramEnd"/>
      <w:r>
        <w:rPr>
          <w:snapToGrid w:val="0"/>
          <w:sz w:val="24"/>
          <w:szCs w:val="24"/>
        </w:rPr>
        <w:t xml:space="preserve"> исполнением решения возложить на комиссию по бюджету, налогам и сборам, э</w:t>
      </w:r>
      <w:r w:rsidR="004B21D4">
        <w:rPr>
          <w:snapToGrid w:val="0"/>
          <w:sz w:val="24"/>
          <w:szCs w:val="24"/>
        </w:rPr>
        <w:t>кономике и тарифам.</w:t>
      </w:r>
    </w:p>
    <w:p w:rsidR="004B21D4" w:rsidRDefault="004B21D4" w:rsidP="004B21D4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</w:p>
    <w:p w:rsidR="00344E7F" w:rsidRDefault="00344E7F" w:rsidP="004B21D4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\</w:t>
      </w:r>
    </w:p>
    <w:p w:rsidR="00344E7F" w:rsidRDefault="00344E7F" w:rsidP="004B21D4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</w:p>
    <w:p w:rsidR="008020D5" w:rsidRPr="00EB3B53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p w:rsidR="008153FD" w:rsidRDefault="008153FD" w:rsidP="008020D5">
      <w:pPr>
        <w:ind w:left="3540" w:firstLine="708"/>
        <w:jc w:val="right"/>
      </w:pPr>
    </w:p>
    <w:p w:rsidR="008153FD" w:rsidRDefault="008153FD" w:rsidP="008020D5">
      <w:pPr>
        <w:ind w:left="3540" w:firstLine="708"/>
        <w:jc w:val="right"/>
      </w:pPr>
    </w:p>
    <w:p w:rsidR="008153FD" w:rsidRDefault="008153FD" w:rsidP="008020D5">
      <w:pPr>
        <w:ind w:left="3540" w:firstLine="708"/>
        <w:jc w:val="right"/>
      </w:pPr>
    </w:p>
    <w:p w:rsidR="005F29BC" w:rsidRDefault="005F29BC" w:rsidP="008020D5">
      <w:pPr>
        <w:ind w:left="3540" w:firstLine="708"/>
        <w:jc w:val="right"/>
      </w:pPr>
    </w:p>
    <w:p w:rsidR="008153FD" w:rsidRDefault="008153FD" w:rsidP="00343F46"/>
    <w:p w:rsidR="0029783E" w:rsidRDefault="0029783E" w:rsidP="0073389F">
      <w:pPr>
        <w:widowControl w:val="0"/>
        <w:tabs>
          <w:tab w:val="left" w:pos="6798"/>
        </w:tabs>
        <w:ind w:left="426"/>
        <w:jc w:val="right"/>
      </w:pPr>
      <w:r w:rsidRPr="007B4FF8">
        <w:lastRenderedPageBreak/>
        <w:t>ПРИЛОЖЕНИЕ</w:t>
      </w:r>
      <w:r>
        <w:t xml:space="preserve"> №</w:t>
      </w:r>
      <w:r w:rsidR="00321CFC">
        <w:t>1</w:t>
      </w:r>
      <w:r w:rsidR="000B0695">
        <w:t xml:space="preserve"> к решению Совета </w:t>
      </w:r>
      <w:r>
        <w:t>депутатов</w:t>
      </w:r>
    </w:p>
    <w:p w:rsidR="0029783E" w:rsidRDefault="0029783E" w:rsidP="0029783E">
      <w:pPr>
        <w:jc w:val="right"/>
      </w:pPr>
      <w:r w:rsidRPr="007B4FF8">
        <w:t>муниципального образования «Новодевяткинское сельское поселение»</w:t>
      </w:r>
    </w:p>
    <w:p w:rsidR="00D37639" w:rsidRPr="007D3387" w:rsidRDefault="00D37639" w:rsidP="00D37639">
      <w:pPr>
        <w:jc w:val="right"/>
        <w:rPr>
          <w:b/>
        </w:rPr>
      </w:pPr>
      <w:r w:rsidRPr="007D3387">
        <w:t xml:space="preserve">от  </w:t>
      </w:r>
      <w:r w:rsidR="00981765" w:rsidRPr="007D3387">
        <w:t>___________________</w:t>
      </w:r>
    </w:p>
    <w:p w:rsidR="0029783E" w:rsidRPr="0008177E" w:rsidRDefault="0029783E" w:rsidP="0029783E">
      <w:pPr>
        <w:jc w:val="right"/>
        <w:rPr>
          <w:b/>
          <w:u w:val="single"/>
        </w:rPr>
      </w:pPr>
    </w:p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8B74E8" w:rsidRPr="008B74E8" w:rsidRDefault="0029783E" w:rsidP="008B74E8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ПО ОСНОВНЫМ ИСТОЧНИКАМ НА 201</w:t>
      </w:r>
      <w:r w:rsidR="00D4689F">
        <w:rPr>
          <w:b/>
          <w:sz w:val="24"/>
          <w:szCs w:val="24"/>
        </w:rPr>
        <w:t>6</w:t>
      </w:r>
      <w:r w:rsidR="00B50984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ГОД</w:t>
      </w:r>
      <w:r w:rsidR="000A6A3C">
        <w:rPr>
          <w:b/>
          <w:sz w:val="24"/>
          <w:szCs w:val="24"/>
        </w:rPr>
        <w:t xml:space="preserve">  И НА ПЛАНОВЫЙ ПЕРИОД 201</w:t>
      </w:r>
      <w:r w:rsidR="00D4689F">
        <w:rPr>
          <w:b/>
          <w:sz w:val="24"/>
          <w:szCs w:val="24"/>
        </w:rPr>
        <w:t>7</w:t>
      </w:r>
      <w:proofErr w:type="gramStart"/>
      <w:r w:rsidR="000A6A3C">
        <w:rPr>
          <w:b/>
          <w:sz w:val="24"/>
          <w:szCs w:val="24"/>
        </w:rPr>
        <w:t xml:space="preserve"> </w:t>
      </w:r>
      <w:r w:rsidR="00E6627A">
        <w:rPr>
          <w:b/>
          <w:sz w:val="24"/>
          <w:szCs w:val="24"/>
        </w:rPr>
        <w:t>И</w:t>
      </w:r>
      <w:proofErr w:type="gramEnd"/>
      <w:r w:rsidR="006C5F14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201</w:t>
      </w:r>
      <w:r w:rsidR="00D4689F">
        <w:rPr>
          <w:b/>
          <w:sz w:val="24"/>
          <w:szCs w:val="24"/>
        </w:rPr>
        <w:t>8</w:t>
      </w:r>
      <w:r w:rsidR="00B0398A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ГОДА</w:t>
      </w:r>
    </w:p>
    <w:tbl>
      <w:tblPr>
        <w:tblW w:w="10238" w:type="dxa"/>
        <w:jc w:val="center"/>
        <w:tblLayout w:type="fixed"/>
        <w:tblLook w:val="04A0"/>
      </w:tblPr>
      <w:tblGrid>
        <w:gridCol w:w="2671"/>
        <w:gridCol w:w="3800"/>
        <w:gridCol w:w="1265"/>
        <w:gridCol w:w="1265"/>
        <w:gridCol w:w="1237"/>
      </w:tblGrid>
      <w:tr w:rsidR="008B74E8" w:rsidRPr="008B74E8" w:rsidTr="008B74E8">
        <w:trPr>
          <w:trHeight w:val="12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2017год,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2018 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8B74E8" w:rsidRPr="008B74E8" w:rsidTr="008B74E8">
        <w:trPr>
          <w:trHeight w:val="78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177,2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046,3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830,1</w:t>
            </w:r>
          </w:p>
        </w:tc>
      </w:tr>
      <w:tr w:rsidR="008B74E8" w:rsidRPr="008B74E8" w:rsidTr="008B74E8">
        <w:trPr>
          <w:trHeight w:val="3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E324C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997,3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826,3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250,8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762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68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762,3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162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B74E8" w:rsidRPr="008B74E8" w:rsidTr="008B74E8">
        <w:trPr>
          <w:trHeight w:val="9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226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1 03 02250 01 0000 110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1 05 030100 11 000 000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027,9</w:t>
            </w:r>
          </w:p>
        </w:tc>
      </w:tr>
      <w:tr w:rsidR="008B74E8" w:rsidRPr="008B74E8" w:rsidTr="008B74E8">
        <w:trPr>
          <w:trHeight w:val="91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581,5</w:t>
            </w:r>
          </w:p>
        </w:tc>
      </w:tr>
      <w:tr w:rsidR="008B74E8" w:rsidRPr="008B74E8" w:rsidTr="008B74E8">
        <w:trPr>
          <w:trHeight w:val="616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697,0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446,4</w:t>
            </w:r>
          </w:p>
        </w:tc>
      </w:tr>
      <w:tr w:rsidR="008B74E8" w:rsidRPr="008B74E8" w:rsidTr="008B74E8">
        <w:trPr>
          <w:trHeight w:val="41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579,3</w:t>
            </w:r>
          </w:p>
        </w:tc>
      </w:tr>
      <w:tr w:rsidR="008B74E8" w:rsidRPr="008B74E8" w:rsidTr="008B74E8">
        <w:trPr>
          <w:trHeight w:val="9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</w:tr>
      <w:tr w:rsidR="008B74E8" w:rsidRPr="008B74E8" w:rsidTr="008B74E8">
        <w:trPr>
          <w:trHeight w:val="255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1 11 05013 10 0000 120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</w:tr>
      <w:tr w:rsidR="008B74E8" w:rsidRPr="008B74E8" w:rsidTr="008B74E8">
        <w:trPr>
          <w:trHeight w:val="15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8B74E8" w:rsidRPr="008B74E8" w:rsidTr="008B74E8">
        <w:trPr>
          <w:trHeight w:val="123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</w:tr>
      <w:tr w:rsidR="008B74E8" w:rsidRPr="008B74E8" w:rsidTr="008B74E8">
        <w:trPr>
          <w:trHeight w:val="118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1 13 02995 10 0001 130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1 13 02995 10 0002 130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586,0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550,0</w:t>
            </w:r>
          </w:p>
        </w:tc>
      </w:tr>
      <w:tr w:rsidR="008B74E8" w:rsidRPr="008B74E8" w:rsidTr="008B74E8">
        <w:trPr>
          <w:trHeight w:val="1133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599,3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224,3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1 14 06013 10 0000 430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375,0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1 16  00000 00 0000 000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F94DDE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729,4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38 595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37 626,40</w:t>
            </w:r>
          </w:p>
        </w:tc>
      </w:tr>
      <w:tr w:rsidR="008B74E8" w:rsidRPr="008B74E8" w:rsidTr="008B74E8">
        <w:trPr>
          <w:trHeight w:val="1528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863,9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81347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58134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2 02 01001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6333">
              <w:rPr>
                <w:rFonts w:eastAsia="Calibri"/>
                <w:sz w:val="24"/>
                <w:szCs w:val="24"/>
                <w:lang w:eastAsia="en-US"/>
              </w:rPr>
              <w:t>715,5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048,0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2 02 03015 10 0000 151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552,</w:t>
            </w:r>
            <w:r w:rsidR="009F633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2 02 03024 10 0000 151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547,5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100636">
        <w:trPr>
          <w:trHeight w:val="238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2 02 04012 10 0000 151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344E7F">
        <w:trPr>
          <w:trHeight w:val="97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114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865,5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38 595 ,7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1135D1" w:rsidP="001135D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37 626,4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865,5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38 595,7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1135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626,4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3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100636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218 906,6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</w:tbl>
    <w:p w:rsidR="00803B71" w:rsidRDefault="00803B71" w:rsidP="0029783E">
      <w:pPr>
        <w:jc w:val="center"/>
        <w:rPr>
          <w:b/>
          <w:sz w:val="24"/>
          <w:szCs w:val="24"/>
        </w:rPr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612797" w:rsidRDefault="00612797" w:rsidP="00366EF5"/>
    <w:p w:rsidR="0029783E" w:rsidRDefault="0029783E" w:rsidP="0029783E">
      <w:pPr>
        <w:ind w:left="3540" w:firstLine="708"/>
        <w:jc w:val="right"/>
      </w:pPr>
      <w:r w:rsidRPr="007B4FF8">
        <w:lastRenderedPageBreak/>
        <w:t>ПРИЛОЖЕНИЕ №</w:t>
      </w:r>
      <w:r w:rsidR="00321CFC">
        <w:t>2</w:t>
      </w:r>
      <w:r w:rsidR="000B0695">
        <w:t xml:space="preserve"> к решению С</w:t>
      </w:r>
      <w:r w:rsidRPr="007B4FF8">
        <w:t>овета депутатов</w:t>
      </w:r>
    </w:p>
    <w:p w:rsidR="001A3137" w:rsidRDefault="0029783E" w:rsidP="001A3137">
      <w:pPr>
        <w:jc w:val="right"/>
      </w:pPr>
      <w:r>
        <w:t xml:space="preserve">                                    </w:t>
      </w:r>
      <w:r w:rsidRPr="007B4FF8">
        <w:t>муниципального образования «Новодевяткинское сельское поселение»</w:t>
      </w:r>
      <w:r>
        <w:t xml:space="preserve"> </w:t>
      </w:r>
    </w:p>
    <w:p w:rsidR="00D37639" w:rsidRPr="007D3387" w:rsidRDefault="00D37639" w:rsidP="00D37639">
      <w:pPr>
        <w:jc w:val="right"/>
        <w:rPr>
          <w:b/>
        </w:rPr>
      </w:pPr>
      <w:r w:rsidRPr="007D3387">
        <w:t xml:space="preserve">от  </w:t>
      </w:r>
      <w:r w:rsidR="00ED51C1" w:rsidRPr="007D3387">
        <w:t>_______________________</w:t>
      </w:r>
      <w:r w:rsidRPr="007D3387">
        <w:t xml:space="preserve"> </w:t>
      </w:r>
    </w:p>
    <w:tbl>
      <w:tblPr>
        <w:tblW w:w="10599" w:type="dxa"/>
        <w:jc w:val="center"/>
        <w:tblLayout w:type="fixed"/>
        <w:tblLook w:val="04A0"/>
      </w:tblPr>
      <w:tblGrid>
        <w:gridCol w:w="441"/>
        <w:gridCol w:w="4096"/>
        <w:gridCol w:w="835"/>
        <w:gridCol w:w="866"/>
        <w:gridCol w:w="1236"/>
        <w:gridCol w:w="1512"/>
        <w:gridCol w:w="1362"/>
        <w:gridCol w:w="251"/>
      </w:tblGrid>
      <w:tr w:rsidR="00344E7F" w:rsidRPr="00A9141C" w:rsidTr="00133D1E">
        <w:trPr>
          <w:trHeight w:val="1380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35" w:rsidRDefault="009D0335" w:rsidP="00344E7F">
            <w:pPr>
              <w:jc w:val="center"/>
              <w:rPr>
                <w:b/>
                <w:bCs/>
                <w:color w:val="000000"/>
              </w:rPr>
            </w:pPr>
          </w:p>
          <w:p w:rsidR="00344E7F" w:rsidRPr="009D0335" w:rsidRDefault="00344E7F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>И НА ПЛАНОВЫЙ ПЕРИОД 2017</w:t>
            </w:r>
            <w:proofErr w:type="gramStart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  <w:p w:rsidR="00344E7F" w:rsidRPr="00A9141C" w:rsidRDefault="00344E7F" w:rsidP="00344E7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1575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34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год, тыс.руб.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B84A29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204E">
              <w:rPr>
                <w:b/>
                <w:bCs/>
                <w:color w:val="000000"/>
                <w:sz w:val="24"/>
                <w:szCs w:val="24"/>
              </w:rPr>
              <w:t>37 265,7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204E">
              <w:rPr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</w:t>
            </w:r>
            <w:r w:rsidRPr="00D5204E">
              <w:rPr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42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4 950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5 020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13 209,70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13 600,00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</w:t>
            </w:r>
            <w:r>
              <w:rPr>
                <w:color w:val="000000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2954D2" w:rsidRDefault="009D0335" w:rsidP="00133D1E">
            <w:pPr>
              <w:rPr>
                <w:color w:val="000000"/>
                <w:sz w:val="24"/>
                <w:szCs w:val="24"/>
              </w:rPr>
            </w:pPr>
            <w:r w:rsidRPr="002954D2">
              <w:rPr>
                <w:color w:val="000000"/>
                <w:sz w:val="24"/>
                <w:szCs w:val="24"/>
              </w:rPr>
              <w:t>Обеспечение пр</w:t>
            </w:r>
            <w:r>
              <w:rPr>
                <w:color w:val="000000"/>
                <w:sz w:val="24"/>
                <w:szCs w:val="24"/>
              </w:rPr>
              <w:t>оведения выборов и референдумов.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8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14 262,00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14 450,00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344E7F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552,9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344E7F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8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11 774,0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8F246A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10 990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color w:val="000000"/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118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11 537,00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8F246A" w:rsidP="008F24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10 740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8153FD">
        <w:trPr>
          <w:trHeight w:val="379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9D0335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8153FD" w:rsidRPr="00450459" w:rsidRDefault="008153FD" w:rsidP="00133D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8F246A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15BDA" w:rsidRDefault="009D0335" w:rsidP="00133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Дорожный </w:t>
            </w:r>
            <w:r w:rsidRPr="00815BDA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нды. Дорожное хозяйство.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6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2934D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2934D9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8F246A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9D0335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8F2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71 676,5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41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71 676,50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1 510,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570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23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1 54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E204C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371AC0">
              <w:rPr>
                <w:bCs/>
                <w:color w:val="000000"/>
                <w:sz w:val="24"/>
                <w:szCs w:val="24"/>
              </w:rPr>
              <w:t>570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91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595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9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1 559,</w:t>
            </w:r>
            <w:r w:rsidRPr="00450459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58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595</w:t>
            </w:r>
            <w:r w:rsidRPr="00450459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90"/>
          <w:jc w:val="center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</w:tbl>
    <w:p w:rsidR="002F4202" w:rsidRDefault="002F4202" w:rsidP="0029783E">
      <w:pPr>
        <w:ind w:left="3540" w:firstLine="708"/>
        <w:jc w:val="right"/>
      </w:pPr>
    </w:p>
    <w:p w:rsidR="002F4202" w:rsidRDefault="002F4202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A34748">
          <w:headerReference w:type="even" r:id="rId9"/>
          <w:footerReference w:type="default" r:id="rId10"/>
          <w:pgSz w:w="11906" w:h="16838"/>
          <w:pgMar w:top="794" w:right="567" w:bottom="1276" w:left="1134" w:header="720" w:footer="720" w:gutter="0"/>
          <w:pgNumType w:start="1"/>
          <w:cols w:space="708"/>
          <w:titlePg/>
          <w:docGrid w:linePitch="272"/>
        </w:sectPr>
      </w:pPr>
    </w:p>
    <w:p w:rsidR="00D56CAE" w:rsidRDefault="00D56CAE" w:rsidP="0029783E">
      <w:pPr>
        <w:ind w:left="3540" w:firstLine="708"/>
        <w:jc w:val="right"/>
      </w:pPr>
    </w:p>
    <w:p w:rsidR="0029783E" w:rsidRPr="00B457C3" w:rsidRDefault="005E169E" w:rsidP="0029783E">
      <w:pPr>
        <w:ind w:left="3540" w:firstLine="708"/>
        <w:jc w:val="right"/>
      </w:pPr>
      <w:r w:rsidRPr="00B457C3">
        <w:t>П</w:t>
      </w:r>
      <w:r w:rsidR="0029783E" w:rsidRPr="00B457C3">
        <w:t>РИЛОЖЕНИЕ №</w:t>
      </w:r>
      <w:r w:rsidR="000B0695" w:rsidRPr="00B457C3">
        <w:t>3</w:t>
      </w:r>
      <w:r w:rsidR="0029783E" w:rsidRPr="00B457C3">
        <w:t xml:space="preserve"> к решению </w:t>
      </w:r>
      <w:r w:rsidR="000B0695" w:rsidRPr="00B457C3">
        <w:t>С</w:t>
      </w:r>
      <w:r w:rsidR="0029783E" w:rsidRPr="00B457C3">
        <w:t>овета депутатов</w:t>
      </w:r>
    </w:p>
    <w:p w:rsidR="001A3137" w:rsidRPr="00B457C3" w:rsidRDefault="0029783E" w:rsidP="001A3137">
      <w:pPr>
        <w:jc w:val="right"/>
      </w:pPr>
      <w:r w:rsidRPr="00B457C3">
        <w:t xml:space="preserve">                                   муниципального образования «Новодевяткинское сельское поселение» </w:t>
      </w:r>
    </w:p>
    <w:p w:rsidR="00EF5098" w:rsidRPr="00B457C3" w:rsidRDefault="00EF5098" w:rsidP="00EF5098">
      <w:pPr>
        <w:jc w:val="right"/>
        <w:rPr>
          <w:b/>
          <w:u w:val="single"/>
        </w:rPr>
      </w:pPr>
      <w:r w:rsidRPr="00B457C3">
        <w:rPr>
          <w:u w:val="single"/>
        </w:rPr>
        <w:t xml:space="preserve">от </w:t>
      </w:r>
      <w:r w:rsidR="00D56CAE" w:rsidRPr="00B457C3">
        <w:rPr>
          <w:u w:val="single"/>
        </w:rPr>
        <w:t xml:space="preserve"> </w:t>
      </w:r>
      <w:r w:rsidR="00ED51C1" w:rsidRPr="00B457C3">
        <w:rPr>
          <w:u w:val="single"/>
        </w:rPr>
        <w:t>_______________________</w:t>
      </w:r>
      <w:r w:rsidR="00BF6F68" w:rsidRPr="00B457C3">
        <w:rPr>
          <w:u w:val="single"/>
        </w:rPr>
        <w:t>_</w:t>
      </w:r>
      <w:r w:rsidRPr="00B457C3">
        <w:rPr>
          <w:u w:val="single"/>
        </w:rPr>
        <w:t xml:space="preserve"> 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p w:rsidR="009B51C0" w:rsidRPr="00B457C3" w:rsidRDefault="0029783E" w:rsidP="009B51C0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Pr="00B457C3">
        <w:rPr>
          <w:b/>
          <w:sz w:val="24"/>
          <w:szCs w:val="24"/>
        </w:rPr>
        <w:t xml:space="preserve"> ГОД 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tbl>
      <w:tblPr>
        <w:tblW w:w="11521" w:type="dxa"/>
        <w:jc w:val="center"/>
        <w:tblLook w:val="04A0"/>
      </w:tblPr>
      <w:tblGrid>
        <w:gridCol w:w="458"/>
        <w:gridCol w:w="5534"/>
        <w:gridCol w:w="748"/>
        <w:gridCol w:w="883"/>
        <w:gridCol w:w="1116"/>
        <w:gridCol w:w="840"/>
        <w:gridCol w:w="1398"/>
        <w:gridCol w:w="544"/>
      </w:tblGrid>
      <w:tr w:rsidR="002F0171" w:rsidRPr="002F0171" w:rsidTr="00DA146F">
        <w:trPr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раздела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 подраздела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Сумма,                тыс</w:t>
            </w:r>
            <w:proofErr w:type="gramStart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37 265,70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20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4 848,00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2F0171">
        <w:trPr>
          <w:trHeight w:val="9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03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F0171" w:rsidRPr="002F0171" w:rsidRDefault="002F0171" w:rsidP="002F0171">
            <w:pPr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3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6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6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1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2F01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5954" w:rsidRDefault="005B5954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5954" w:rsidRDefault="005B5954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13 209,70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8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FFFF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146F" w:rsidRPr="002F0171" w:rsidTr="00DA146F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146F" w:rsidRPr="002F0171" w:rsidRDefault="00DA146F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146F" w:rsidRPr="002F0171" w:rsidRDefault="00DA146F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146F" w:rsidRPr="002F0171" w:rsidRDefault="00DA146F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146F" w:rsidRPr="002F0171" w:rsidRDefault="00DA146F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146F" w:rsidRPr="002F0171" w:rsidRDefault="00DA146F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146F" w:rsidRPr="002F0171" w:rsidRDefault="00DA146F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146F" w:rsidRPr="002F0171" w:rsidRDefault="00DA146F" w:rsidP="002F017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F" w:rsidRPr="002F0171" w:rsidRDefault="00DA146F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139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DA146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 w:rsidR="00DA146F"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CB7ECE" w:rsidP="002F017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420,50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7ECE" w:rsidRPr="002F0171" w:rsidTr="00DA146F">
        <w:trPr>
          <w:trHeight w:val="185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B7ECE" w:rsidRPr="002F0171" w:rsidRDefault="00CB7ECE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CB7ECE">
        <w:trPr>
          <w:trHeight w:val="82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CB7ECE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="00CB7E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B7ECE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B7ECE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B7ECE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B7ECE" w:rsidRDefault="00CB7ECE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5B5954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8 100,00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7ECE" w:rsidRPr="002F0171" w:rsidTr="00DA146F"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B7ECE" w:rsidRPr="002F0171" w:rsidRDefault="00CB7ECE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7ECE" w:rsidRPr="002F0171" w:rsidRDefault="00CB7ECE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ECE" w:rsidRPr="002F0171" w:rsidRDefault="00CB7ECE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5B5954">
        <w:trPr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5B5954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5B5954">
              <w:rPr>
                <w:rFonts w:eastAsia="Calibri"/>
                <w:lang w:eastAsia="en-US"/>
              </w:rPr>
              <w:t>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0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 w:rsidR="005B5954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5B5954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0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5B5954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5B5954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0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5B5954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A7543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437" w:rsidRPr="002F0171" w:rsidTr="00DA146F">
        <w:trPr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5437" w:rsidRPr="002F0171" w:rsidRDefault="00A75437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A7543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A75437">
        <w:trPr>
          <w:trHeight w:val="2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A75437">
        <w:trPr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73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14 262,00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A7543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 Фонд о</w:t>
            </w:r>
            <w:r w:rsid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5437" w:rsidRPr="002F0171" w:rsidTr="00DA146F">
        <w:trPr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75437" w:rsidRPr="002F0171" w:rsidRDefault="00A75437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5437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437" w:rsidRPr="002F0171" w:rsidRDefault="00A75437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="002F0171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выплаты по обязательствам МО.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3 140,00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7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A75437">
        <w:trPr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расходы по обязательствам МО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A75437">
        <w:trPr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A75437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7250015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A75437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A75437">
        <w:trPr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F0171" w:rsidRPr="002F0171" w:rsidRDefault="00A75437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"Здоровье"в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7260015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7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0E16AD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552,</w:t>
            </w:r>
            <w:r w:rsidR="00220E4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EF23E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EF23E9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419,</w:t>
            </w:r>
            <w:r w:rsidR="00220E44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="00EF23E9"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="00EF23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EF23E9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EF23E9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11 774,00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5 700,00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C406B" w:rsidRPr="002F0171" w:rsidRDefault="006C406B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B" w:rsidRPr="002F0171" w:rsidRDefault="006C406B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DA146F">
        <w:trPr>
          <w:trHeight w:val="11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6C406B" w:rsidRDefault="006C406B" w:rsidP="006C406B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="002F0171"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2F0171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171" w:rsidRPr="002F0171" w:rsidRDefault="006C406B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6C406B">
        <w:trPr>
          <w:trHeight w:val="54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C406B" w:rsidRPr="006C406B" w:rsidRDefault="006C406B" w:rsidP="006C406B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6C406B">
        <w:trPr>
          <w:trHeight w:val="12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16462">
        <w:trPr>
          <w:trHeight w:val="13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6C406B" w:rsidRDefault="006C406B" w:rsidP="006C406B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Закупка товаров, работ, услуг в сфере информационно-коммуникационных технологий</w:t>
            </w:r>
          </w:p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6C406B">
        <w:trPr>
          <w:trHeight w:val="12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7120016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1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516462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7130016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3 545,00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51646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F29BC">
        <w:trPr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516462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</w:t>
            </w:r>
            <w:proofErr w:type="spellStart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7140015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F29BC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 w:rsidR="00516462"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F29BC" w:rsidP="005F29B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F29BC">
        <w:trPr>
          <w:trHeight w:val="169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516462" w:rsidRDefault="006C406B" w:rsidP="00516462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поселение" на период 201</w:t>
            </w:r>
            <w:r w:rsidR="00516462"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="00516462"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 w:rsidR="0051646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FB36A4" w:rsidP="00FB36A4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F29BC">
        <w:trPr>
          <w:trHeight w:val="18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 w:rsidR="00516462"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="00516462"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16462" w:rsidP="00FB36A4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5F29BC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6462" w:rsidRPr="002F0171" w:rsidTr="005F29BC">
        <w:trPr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6462" w:rsidRPr="002F0171" w:rsidRDefault="00516462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</w:t>
            </w:r>
            <w:proofErr w:type="spellStart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516462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FB36A4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FB36A4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6462" w:rsidRPr="002F0171" w:rsidTr="00DA146F">
        <w:trPr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6462" w:rsidRPr="002F0171" w:rsidRDefault="00FB36A4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2018годы"</w:t>
            </w:r>
            <w:r w:rsidR="005F29B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7280016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FB36A4" w:rsidP="00FB36A4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462" w:rsidRPr="00FB36A4" w:rsidRDefault="005F29BC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462" w:rsidRPr="002F0171" w:rsidRDefault="00516462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FB36A4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="006C406B"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FB36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7160016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FB36A4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FB36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7170016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2B7AA9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78 530,00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FB36A4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36A4" w:rsidRPr="002F0171" w:rsidTr="00DA146F">
        <w:trPr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6A4" w:rsidRPr="002F0171" w:rsidRDefault="00FB36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36A4" w:rsidRPr="002F0171" w:rsidRDefault="00FB36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36A4" w:rsidRPr="002F0171" w:rsidRDefault="00FB36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36A4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36A4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36A4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B36A4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6A4" w:rsidRPr="002F0171" w:rsidRDefault="00FB36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поселение. Фонд оплаты труда казенных учреждений. Расходы на выплаты персоналу казенных учреждений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8731016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C50E1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8371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729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C406B"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0E16AD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6AD" w:rsidRPr="002F0171" w:rsidTr="000E16AD">
        <w:trPr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6AD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16AD" w:rsidRPr="00697336" w:rsidRDefault="000E16AD" w:rsidP="000E16AD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 w:rsid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6AD" w:rsidRPr="002F0171" w:rsidRDefault="000E16AD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6AD" w:rsidRPr="002B7AA9" w:rsidRDefault="000E16AD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6AD" w:rsidRPr="002B7AA9" w:rsidRDefault="000E16AD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6AD" w:rsidRPr="002B7AA9" w:rsidRDefault="002B7AA9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16AD" w:rsidRPr="002B7AA9" w:rsidRDefault="002B7AA9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6AD" w:rsidRPr="002F0171" w:rsidRDefault="000E16AD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B7AA9" w:rsidTr="00DA146F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2B7AA9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1 510,00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B7AA9" w:rsidTr="00697336">
        <w:trPr>
          <w:trHeight w:val="5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C64FD5" w:rsidRDefault="00C64FD5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населени</w:t>
            </w:r>
            <w:r w:rsid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97336" w:rsidP="006C406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1 51</w:t>
            </w:r>
            <w:r w:rsidR="006C406B"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B7AA9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C406B" w:rsidRPr="002F0171" w:rsidTr="00DA146F">
        <w:trPr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B7AA9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B7AA9" w:rsidRDefault="00C64FD5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B7AA9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C64FD5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C64FD5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697336">
        <w:trPr>
          <w:trHeight w:val="254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7336" w:rsidRPr="00697336" w:rsidRDefault="00C64FD5" w:rsidP="006C406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C406B"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C64FD5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5F29BC">
        <w:trPr>
          <w:trHeight w:val="55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C64FD5" w:rsidP="000E682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6821"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"Ветеран"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C406B"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="006C406B"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обеспечения государственных (муниципальных) </w:t>
            </w:r>
            <w:r w:rsidR="006C406B"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C64FD5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822356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6C406B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0E6821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  <w:r w:rsidR="006C406B"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«Ветеран» в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0E6821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  <w:r w:rsidR="006C406B"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4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697336" w:rsidP="006C406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«Социальная поддержка работников учреждений бюджетной сферы, обслуживающих территорию МО «</w:t>
            </w:r>
            <w:proofErr w:type="spellStart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2016– 2018 годы. Премии и 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697336" w:rsidRDefault="006C406B" w:rsidP="006C406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DA146F">
        <w:trPr>
          <w:trHeight w:val="4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E71CA4" w:rsidP="00E71CA4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="006C406B"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E71CA4" w:rsidP="00E71CA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1 559</w:t>
            </w:r>
            <w:r w:rsidR="006C406B"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1CA4" w:rsidRPr="002F0171" w:rsidTr="00E71CA4">
        <w:trPr>
          <w:trHeight w:val="34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1CA4" w:rsidRPr="002F0171" w:rsidRDefault="00E71C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A4" w:rsidRPr="002F0171" w:rsidRDefault="00E71C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1CA4" w:rsidRPr="002F0171" w:rsidRDefault="00E71C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CA4" w:rsidRPr="002F0171" w:rsidRDefault="00E71C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CA4" w:rsidRPr="002F0171" w:rsidRDefault="00E71C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CA4" w:rsidRPr="002F0171" w:rsidRDefault="00E71CA4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CA4" w:rsidRPr="00E71CA4" w:rsidRDefault="00E71CA4" w:rsidP="006C406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71C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A4" w:rsidRPr="002F0171" w:rsidRDefault="00E71CA4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406B" w:rsidRPr="002F0171" w:rsidTr="00E71CA4">
        <w:trPr>
          <w:trHeight w:val="94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06B" w:rsidRPr="002F0171" w:rsidRDefault="00F26416" w:rsidP="00F26416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</w:t>
            </w:r>
            <w:proofErr w:type="spellStart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="00E71CA4"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7230016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6C406B" w:rsidP="006C406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406B" w:rsidRPr="002F0171" w:rsidRDefault="00E71CA4" w:rsidP="006C406B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6B" w:rsidRPr="002F0171" w:rsidRDefault="006C406B" w:rsidP="006C406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0171" w:rsidRPr="002F0171" w:rsidRDefault="002F0171" w:rsidP="002F017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F322AC" w:rsidRDefault="00F322AC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0B0695">
      <w:pPr>
        <w:ind w:left="3540" w:firstLine="708"/>
        <w:jc w:val="right"/>
      </w:pPr>
    </w:p>
    <w:p w:rsidR="00E71CA4" w:rsidRDefault="00E71CA4" w:rsidP="00F26416"/>
    <w:p w:rsidR="00F322AC" w:rsidRDefault="00F322AC" w:rsidP="005F29BC"/>
    <w:p w:rsidR="00F322AC" w:rsidRPr="00B457C3" w:rsidRDefault="00F322AC" w:rsidP="00F322AC">
      <w:pPr>
        <w:ind w:left="3540" w:firstLine="708"/>
        <w:jc w:val="right"/>
      </w:pPr>
      <w:r w:rsidRPr="00B457C3">
        <w:t>ПРИЛОЖЕНИЕ №</w:t>
      </w:r>
      <w:r w:rsidR="00EA2C1F">
        <w:t>4</w:t>
      </w:r>
      <w:r w:rsidRPr="00B457C3">
        <w:t xml:space="preserve"> к решению Совета депутатов</w:t>
      </w:r>
    </w:p>
    <w:p w:rsidR="00F322AC" w:rsidRPr="00B457C3" w:rsidRDefault="00F322AC" w:rsidP="00F322AC">
      <w:pPr>
        <w:jc w:val="right"/>
      </w:pPr>
      <w:r w:rsidRPr="00B457C3">
        <w:t xml:space="preserve">                                   муниципального образования «</w:t>
      </w:r>
      <w:proofErr w:type="spellStart"/>
      <w:r w:rsidRPr="00B457C3">
        <w:t>Новодевяткинское</w:t>
      </w:r>
      <w:proofErr w:type="spellEnd"/>
      <w:r w:rsidRPr="00B457C3">
        <w:t xml:space="preserve"> сельское поселение» </w:t>
      </w:r>
    </w:p>
    <w:p w:rsidR="00F322AC" w:rsidRPr="00B457C3" w:rsidRDefault="00F322AC" w:rsidP="00F322AC">
      <w:pPr>
        <w:jc w:val="right"/>
        <w:rPr>
          <w:b/>
          <w:u w:val="single"/>
        </w:rPr>
      </w:pPr>
      <w:r w:rsidRPr="00B457C3">
        <w:rPr>
          <w:u w:val="single"/>
        </w:rPr>
        <w:t xml:space="preserve">от  ________________________ </w:t>
      </w: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и 201</w:t>
      </w:r>
      <w:r w:rsidR="00D4689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B457C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  <w:r w:rsidRPr="00B457C3">
        <w:rPr>
          <w:b/>
          <w:sz w:val="24"/>
          <w:szCs w:val="24"/>
        </w:rPr>
        <w:t xml:space="preserve"> </w:t>
      </w:r>
    </w:p>
    <w:p w:rsidR="00F322AC" w:rsidRPr="00B457C3" w:rsidRDefault="00F322AC" w:rsidP="00F322AC">
      <w:pPr>
        <w:jc w:val="center"/>
        <w:rPr>
          <w:b/>
          <w:sz w:val="24"/>
          <w:szCs w:val="24"/>
        </w:rPr>
      </w:pPr>
    </w:p>
    <w:tbl>
      <w:tblPr>
        <w:tblW w:w="11062" w:type="dxa"/>
        <w:tblInd w:w="103" w:type="dxa"/>
        <w:tblLayout w:type="fixed"/>
        <w:tblLook w:val="04A0"/>
      </w:tblPr>
      <w:tblGrid>
        <w:gridCol w:w="431"/>
        <w:gridCol w:w="4536"/>
        <w:gridCol w:w="852"/>
        <w:gridCol w:w="696"/>
        <w:gridCol w:w="1134"/>
        <w:gridCol w:w="857"/>
        <w:gridCol w:w="1280"/>
        <w:gridCol w:w="1276"/>
      </w:tblGrid>
      <w:tr w:rsidR="00F322AC" w:rsidRPr="00B457C3" w:rsidTr="00F910D0">
        <w:trPr>
          <w:trHeight w:val="17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B457C3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B457C3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FA6715" w:rsidRDefault="00F322AC" w:rsidP="00D468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D4689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07B20">
              <w:rPr>
                <w:b/>
                <w:bCs/>
                <w:color w:val="000000"/>
                <w:sz w:val="24"/>
                <w:szCs w:val="24"/>
              </w:rPr>
              <w:t xml:space="preserve"> год,                   сумма в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FA6715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AC" w:rsidRPr="00FA6715" w:rsidRDefault="00F322AC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D4689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407B20">
              <w:rPr>
                <w:b/>
                <w:bCs/>
                <w:color w:val="000000"/>
                <w:sz w:val="24"/>
                <w:szCs w:val="24"/>
              </w:rPr>
              <w:t xml:space="preserve"> год                 сумма в 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FA6715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</w:tc>
      </w:tr>
      <w:tr w:rsidR="00407B20" w:rsidRPr="00B457C3" w:rsidTr="00F910D0">
        <w:trPr>
          <w:trHeight w:val="1270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371AC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Pr="002F0171" w:rsidRDefault="00371AC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  <w:tr w:rsidR="00407B20" w:rsidRPr="00B457C3" w:rsidTr="00F910D0">
        <w:trPr>
          <w:trHeight w:val="331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B457C3" w:rsidRDefault="00407B20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Default="00D73A59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Default="00D73A59" w:rsidP="00F32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35 870,00</w:t>
            </w:r>
          </w:p>
        </w:tc>
      </w:tr>
      <w:tr w:rsidR="00C9648E" w:rsidRPr="00B457C3" w:rsidTr="00F910D0">
        <w:trPr>
          <w:trHeight w:val="1245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Default="00407B20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407B20" w:rsidRDefault="00C9648E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5 020,0</w:t>
            </w:r>
          </w:p>
        </w:tc>
      </w:tr>
      <w:tr w:rsidR="00C9648E" w:rsidRPr="00B457C3" w:rsidTr="00F910D0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407B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20" w:rsidRPr="00407B20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 w:rsidR="00407B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940,00</w:t>
            </w:r>
          </w:p>
        </w:tc>
      </w:tr>
      <w:tr w:rsidR="00C9648E" w:rsidRPr="00B457C3" w:rsidTr="00F910D0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407B20" w:rsidRDefault="00C9648E" w:rsidP="00407B20">
            <w:pPr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648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9648E" w:rsidRPr="00B457C3" w:rsidTr="00F910D0">
        <w:trPr>
          <w:trHeight w:val="5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отдельных полномочий.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2 340,0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9648E" w:rsidRPr="00B457C3" w:rsidTr="00F910D0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933F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13 600,00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374,5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D73A59">
        <w:trPr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C8C" w:rsidRDefault="00D73A59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</w:t>
            </w:r>
          </w:p>
          <w:p w:rsidR="00C9648E" w:rsidRPr="00D73A5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73A59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государственных (муниципальных) органов.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D73A59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8 120,00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3D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2 452,2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</w:t>
            </w:r>
            <w:r w:rsidRPr="003D25B5">
              <w:rPr>
                <w:rFonts w:eastAsia="Calibri"/>
                <w:sz w:val="24"/>
                <w:szCs w:val="24"/>
                <w:lang w:eastAsia="en-US"/>
              </w:rPr>
              <w:t>за исключением фонда оплаты труда.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2 300,00</w:t>
            </w:r>
          </w:p>
        </w:tc>
      </w:tr>
      <w:tr w:rsidR="00C9648E" w:rsidRPr="00B457C3" w:rsidTr="00F910D0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C9648E" w:rsidRPr="00B457C3" w:rsidTr="00F910D0">
        <w:trPr>
          <w:trHeight w:val="2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F3093" w:rsidRDefault="00610379" w:rsidP="0061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CF309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CF3093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808F5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55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F910D0">
        <w:trPr>
          <w:trHeight w:val="5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F910D0">
        <w:trPr>
          <w:trHeight w:val="4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14 450,00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 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C9648E" w:rsidRPr="00B457C3" w:rsidTr="00F910D0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2 446,20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F910D0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выплаты по обязательствам МО.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2D3EA8">
              <w:rPr>
                <w:color w:val="000000"/>
                <w:sz w:val="24"/>
                <w:szCs w:val="24"/>
              </w:rPr>
              <w:t>228</w:t>
            </w:r>
            <w:r w:rsidR="00E77C88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9648E" w:rsidRPr="00B457C3" w:rsidTr="00F910D0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расходы по обязательствам МО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9648E" w:rsidRPr="00B457C3" w:rsidTr="00F910D0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Pr="00B4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7250015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C9648E" w:rsidRPr="0061037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F910D0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"Здоровье</w:t>
            </w:r>
            <w:proofErr w:type="gram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7260015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F910D0">
        <w:trPr>
          <w:trHeight w:val="10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CD64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C9648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EBB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5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D73A59">
              <w:rPr>
                <w:b/>
                <w:color w:val="000000"/>
                <w:sz w:val="24"/>
                <w:szCs w:val="24"/>
              </w:rPr>
              <w:t>977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10 990,00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11288D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1128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11288D">
              <w:rPr>
                <w:b/>
                <w:color w:val="000000"/>
                <w:sz w:val="24"/>
                <w:szCs w:val="24"/>
              </w:rPr>
              <w:t>808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F910D0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D40F4">
              <w:rPr>
                <w:color w:val="000000"/>
                <w:sz w:val="24"/>
                <w:szCs w:val="24"/>
              </w:rPr>
              <w:t> </w:t>
            </w:r>
            <w:r w:rsidR="0011288D">
              <w:rPr>
                <w:color w:val="000000"/>
                <w:sz w:val="24"/>
                <w:szCs w:val="24"/>
              </w:rPr>
              <w:t>597</w:t>
            </w:r>
            <w:r w:rsidR="00FD40F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11288D">
              <w:rPr>
                <w:color w:val="000000"/>
                <w:sz w:val="24"/>
                <w:szCs w:val="24"/>
              </w:rPr>
              <w:t>320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9648E" w:rsidRPr="00B457C3" w:rsidTr="00F910D0">
        <w:trPr>
          <w:trHeight w:val="17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FD40F4" w:rsidRDefault="00C9648E" w:rsidP="00FD40F4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F910D0">
        <w:trPr>
          <w:trHeight w:val="3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FD40F4">
              <w:rPr>
                <w:color w:val="000000"/>
                <w:sz w:val="24"/>
                <w:szCs w:val="24"/>
              </w:rPr>
              <w:t>3</w:t>
            </w:r>
            <w:r w:rsidR="00FD40F4">
              <w:rPr>
                <w:color w:val="000000"/>
                <w:sz w:val="24"/>
                <w:szCs w:val="24"/>
              </w:rPr>
              <w:t xml:space="preserve"> </w:t>
            </w:r>
            <w:r w:rsidRPr="00FD40F4">
              <w:rPr>
                <w:color w:val="000000"/>
                <w:sz w:val="24"/>
                <w:szCs w:val="24"/>
              </w:rPr>
              <w:t>2</w:t>
            </w:r>
            <w:r w:rsidR="00FD40F4">
              <w:rPr>
                <w:color w:val="000000"/>
                <w:sz w:val="24"/>
                <w:szCs w:val="24"/>
              </w:rPr>
              <w:t>4</w:t>
            </w:r>
            <w:r w:rsidRPr="00FD40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7120016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7130016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F910D0">
        <w:trPr>
          <w:trHeight w:val="6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CD64C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910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 w:rsidRPr="00F910D0"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C9648E" w:rsidRPr="00B457C3" w:rsidTr="00F910D0">
        <w:trPr>
          <w:trHeight w:val="7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="00C9648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F91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</w:t>
            </w:r>
            <w:proofErr w:type="spellStart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</w:t>
            </w:r>
            <w:r w:rsidR="00F9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 поселение" на 2016-2018гг.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7140015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C9648E" w:rsidRPr="00B457C3" w:rsidTr="00F910D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</w:t>
            </w:r>
            <w:r w:rsidR="00A952AC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30 700,00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16462" w:rsidRDefault="00C9648E" w:rsidP="000340EC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7150016 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AC" w:rsidRPr="00420E78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18 930, 00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20E78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18 844,00</w:t>
            </w:r>
          </w:p>
        </w:tc>
      </w:tr>
      <w:tr w:rsidR="00C9648E" w:rsidRPr="00B457C3" w:rsidTr="00F910D0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</w:t>
            </w:r>
            <w:proofErr w:type="spellStart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C9648E" w:rsidRPr="00D86E2D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7280016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4 770,00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A952AC" w:rsidP="00933F2E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5 056,00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710,00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7160016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7170016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F322AC">
            <w:pPr>
              <w:rPr>
                <w:b/>
                <w:color w:val="000000"/>
                <w:sz w:val="24"/>
                <w:szCs w:val="24"/>
              </w:rPr>
            </w:pPr>
            <w:r w:rsidRPr="00CD64C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5F0C20" w:rsidRDefault="005F0C20" w:rsidP="005F0C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71 676,50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1F13F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</w:t>
            </w:r>
            <w:r w:rsidR="005F0C20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C9648E" w:rsidRPr="00B457C3" w:rsidTr="00F910D0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поселение. 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8731016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F910D0">
        <w:trPr>
          <w:trHeight w:val="5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МКУ "КДЦ "РОНДО" МО 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729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54 000,00</w:t>
            </w:r>
          </w:p>
        </w:tc>
      </w:tr>
      <w:tr w:rsidR="00C9648E" w:rsidRPr="00B457C3" w:rsidTr="00F910D0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B457C3" w:rsidRDefault="005F0C20" w:rsidP="005F0C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F0C20" w:rsidRDefault="00C9648E" w:rsidP="000340EC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F0C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F910D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648E" w:rsidRPr="00B457C3" w:rsidTr="00F910D0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C9648E" w:rsidRPr="00B457C3" w:rsidTr="00F910D0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«Ветеран» в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9648E" w:rsidRPr="00C27AE6" w:rsidTr="00F910D0">
        <w:trPr>
          <w:trHeight w:val="22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«Социальная поддержка работников учреждений бюджетной сферы, обслуживающих территорию МО «</w:t>
            </w:r>
            <w:proofErr w:type="spellStart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2016– 2018 годы. Премии и гранты.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7190015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9648E" w:rsidRPr="00B457C3" w:rsidTr="00F910D0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</w:t>
            </w:r>
            <w:r w:rsidR="00C9648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1 595,00</w:t>
            </w:r>
          </w:p>
        </w:tc>
      </w:tr>
      <w:tr w:rsidR="00C9648E" w:rsidRPr="00B457C3" w:rsidTr="00CD64CC">
        <w:trPr>
          <w:trHeight w:val="3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1 595,00</w:t>
            </w:r>
          </w:p>
        </w:tc>
      </w:tr>
      <w:tr w:rsidR="00C9648E" w:rsidRPr="006A09C5" w:rsidTr="00F910D0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F26416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</w:t>
            </w:r>
            <w:proofErr w:type="spellStart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7230016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1 595,00</w:t>
            </w:r>
          </w:p>
        </w:tc>
      </w:tr>
    </w:tbl>
    <w:p w:rsidR="00F322AC" w:rsidRDefault="00F322AC" w:rsidP="00F322AC">
      <w:pPr>
        <w:ind w:left="3540" w:firstLine="708"/>
        <w:jc w:val="right"/>
      </w:pPr>
    </w:p>
    <w:p w:rsidR="00EE3C4D" w:rsidRDefault="00EE3C4D" w:rsidP="00F26416"/>
    <w:p w:rsidR="00EE3C4D" w:rsidRDefault="00EE3C4D" w:rsidP="00F26416"/>
    <w:p w:rsidR="0029783E" w:rsidRPr="00E217EF" w:rsidRDefault="0029783E" w:rsidP="001A3137">
      <w:pPr>
        <w:ind w:left="3540" w:firstLine="708"/>
        <w:jc w:val="right"/>
        <w:rPr>
          <w:rStyle w:val="ac"/>
          <w:sz w:val="20"/>
        </w:rPr>
      </w:pPr>
      <w:r w:rsidRPr="00E217EF">
        <w:rPr>
          <w:rStyle w:val="ac"/>
          <w:sz w:val="20"/>
        </w:rPr>
        <w:t xml:space="preserve">ПРИЛОЖЕНИЕ № </w:t>
      </w:r>
      <w:r w:rsidR="00EA2C1F">
        <w:rPr>
          <w:rStyle w:val="ac"/>
          <w:sz w:val="20"/>
        </w:rPr>
        <w:t>5</w:t>
      </w:r>
      <w:r w:rsidRPr="00E217EF">
        <w:rPr>
          <w:rStyle w:val="ac"/>
          <w:sz w:val="20"/>
        </w:rPr>
        <w:t xml:space="preserve">  к решению совета депутатов</w:t>
      </w:r>
    </w:p>
    <w:p w:rsidR="001A3137" w:rsidRPr="00E217EF" w:rsidRDefault="0029783E" w:rsidP="001A3137">
      <w:pPr>
        <w:jc w:val="right"/>
        <w:rPr>
          <w:rStyle w:val="ac"/>
          <w:sz w:val="20"/>
        </w:rPr>
      </w:pPr>
      <w:r w:rsidRPr="00E217EF">
        <w:rPr>
          <w:rStyle w:val="ac"/>
          <w:sz w:val="20"/>
        </w:rPr>
        <w:t xml:space="preserve">         </w:t>
      </w:r>
      <w:r w:rsidR="005C1977" w:rsidRPr="00E217EF">
        <w:rPr>
          <w:rStyle w:val="ac"/>
          <w:sz w:val="20"/>
        </w:rPr>
        <w:t xml:space="preserve">                     </w:t>
      </w:r>
      <w:r w:rsidRPr="00E217EF">
        <w:rPr>
          <w:rStyle w:val="ac"/>
          <w:sz w:val="20"/>
        </w:rPr>
        <w:t xml:space="preserve">   муниципального образования «Новодевяткинское сельское поселение» </w:t>
      </w:r>
    </w:p>
    <w:p w:rsidR="00D56CAE" w:rsidRPr="006A09C5" w:rsidRDefault="00D56CAE" w:rsidP="00D56CAE">
      <w:pPr>
        <w:jc w:val="right"/>
        <w:rPr>
          <w:b/>
          <w:u w:val="single"/>
        </w:rPr>
      </w:pPr>
      <w:r w:rsidRPr="00E217EF">
        <w:rPr>
          <w:u w:val="single"/>
        </w:rPr>
        <w:t xml:space="preserve">от  </w:t>
      </w:r>
      <w:r w:rsidR="00ED51C1" w:rsidRPr="00E217EF">
        <w:rPr>
          <w:u w:val="single"/>
        </w:rPr>
        <w:t>__________________</w:t>
      </w:r>
      <w:r w:rsidRPr="00E217EF">
        <w:rPr>
          <w:u w:val="single"/>
        </w:rPr>
        <w:t>_</w:t>
      </w:r>
      <w:r w:rsidRPr="006A09C5">
        <w:rPr>
          <w:u w:val="single"/>
        </w:rPr>
        <w:t xml:space="preserve"> </w:t>
      </w:r>
    </w:p>
    <w:p w:rsidR="008D2398" w:rsidRPr="006A09C5" w:rsidRDefault="008D2398" w:rsidP="00247A21">
      <w:pPr>
        <w:jc w:val="center"/>
        <w:rPr>
          <w:b/>
          <w:caps/>
          <w:sz w:val="24"/>
          <w:szCs w:val="24"/>
        </w:rPr>
      </w:pPr>
    </w:p>
    <w:p w:rsidR="0029783E" w:rsidRPr="006A09C5" w:rsidRDefault="0029783E" w:rsidP="00247A21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>ВЕДОМСТВЕННАЯ СТРУКТУРА РАСХОДОВ</w:t>
      </w:r>
      <w:r w:rsidR="00FA6715" w:rsidRPr="006A09C5">
        <w:rPr>
          <w:b/>
          <w:caps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="00E82282">
        <w:rPr>
          <w:b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ГОД</w:t>
      </w:r>
    </w:p>
    <w:p w:rsidR="0029783E" w:rsidRPr="006A09C5" w:rsidRDefault="0029783E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95"/>
        <w:gridCol w:w="1277"/>
        <w:gridCol w:w="1716"/>
        <w:gridCol w:w="1250"/>
        <w:gridCol w:w="1250"/>
      </w:tblGrid>
      <w:tr w:rsidR="00A91F98" w:rsidRPr="006A09C5" w:rsidTr="001B16F7">
        <w:trPr>
          <w:trHeight w:val="10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Сумма тыс.</w:t>
            </w:r>
            <w:r w:rsidR="00F13393" w:rsidRPr="006A09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A91F98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324" w:rsidRDefault="00461324" w:rsidP="00A91F98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91F98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1324">
              <w:rPr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Pr="006A09C5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 муниципального района Ленинградской области</w:t>
            </w:r>
          </w:p>
          <w:p w:rsidR="00461324" w:rsidRPr="006A09C5" w:rsidRDefault="00461324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4 848,00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3B7AE0">
            <w:pPr>
              <w:rPr>
                <w:bCs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  <w:p w:rsidR="00461324" w:rsidRPr="003B7AE0" w:rsidRDefault="00461324" w:rsidP="003B7A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D673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  <w:p w:rsidR="00461324" w:rsidRPr="002F0171" w:rsidRDefault="00461324" w:rsidP="00D673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</w:tr>
      <w:tr w:rsidR="003B7AE0" w:rsidRPr="006A09C5" w:rsidTr="001B16F7">
        <w:trPr>
          <w:trHeight w:val="9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</w:tr>
      <w:tr w:rsidR="003B7AE0" w:rsidRPr="006A09C5" w:rsidTr="001B16F7">
        <w:trPr>
          <w:trHeight w:val="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B7AE0" w:rsidRPr="006A09C5" w:rsidTr="001B16F7">
        <w:trPr>
          <w:trHeight w:val="1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461324" w:rsidP="00D673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32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Администрация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6A09C5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сел</w:t>
            </w:r>
            <w:r w:rsidR="00367F4F"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83C91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D676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0107 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0203,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,0402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0412,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0503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1003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874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23 709,6</w:t>
            </w:r>
          </w:p>
        </w:tc>
      </w:tr>
      <w:tr w:rsidR="003B7AE0" w:rsidRPr="006A09C5" w:rsidTr="001B16F7">
        <w:trPr>
          <w:trHeight w:val="11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1 200,00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8331014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360,00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420,50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8332014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</w:tr>
      <w:tr w:rsidR="003B7AE0" w:rsidRPr="006A09C5" w:rsidTr="001B16F7">
        <w:trPr>
          <w:trHeight w:val="82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8 100,00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2 400,00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D67675">
              <w:rPr>
                <w:rFonts w:eastAsia="Calibri"/>
                <w:sz w:val="24"/>
                <w:szCs w:val="24"/>
                <w:lang w:eastAsia="en-US"/>
              </w:rPr>
              <w:t>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3B7AE0" w:rsidRPr="006A09C5" w:rsidTr="001B16F7">
        <w:trPr>
          <w:trHeight w:val="1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выплаты по обязательствам МО.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3 140,00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 по обязательствам МО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расходы по обязательствам МО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7250015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"Здоровье</w:t>
            </w:r>
            <w:proofErr w:type="gram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7260015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D67675" w:rsidRPr="006A09C5" w:rsidTr="001B16F7">
        <w:trPr>
          <w:trHeight w:val="10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</w:tr>
      <w:tr w:rsidR="004E10C1" w:rsidRPr="002F0171" w:rsidTr="001B16F7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0C1" w:rsidRPr="002F0171" w:rsidRDefault="004E10C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0C1" w:rsidRPr="002F0171" w:rsidRDefault="004E10C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0C1" w:rsidRPr="002F0171" w:rsidRDefault="004E10C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0C1" w:rsidRPr="002F0171" w:rsidRDefault="004E10C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0C1" w:rsidRPr="002F0171" w:rsidRDefault="004E10C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874" w:rsidRPr="002F0171" w:rsidRDefault="00793874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</w:t>
            </w:r>
            <w:r w:rsidRPr="00367F4F">
              <w:rPr>
                <w:rFonts w:eastAsia="Calibri"/>
                <w:lang w:eastAsia="en-US"/>
              </w:rPr>
              <w:t>государственны</w:t>
            </w:r>
            <w:proofErr w:type="gramStart"/>
            <w:r w:rsidRPr="00367F4F">
              <w:rPr>
                <w:rFonts w:eastAsia="Calibri"/>
                <w:lang w:eastAsia="en-US"/>
              </w:rPr>
              <w:t>х(</w:t>
            </w:r>
            <w:proofErr w:type="gramEnd"/>
            <w:r w:rsidRPr="00367F4F">
              <w:rPr>
                <w:rFonts w:eastAsia="Calibri"/>
                <w:lang w:eastAsia="en-US"/>
              </w:rPr>
              <w:t>муниципальных) органов</w:t>
            </w:r>
            <w:r w:rsidRPr="00367F4F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419,3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133,6</w:t>
            </w:r>
          </w:p>
        </w:tc>
      </w:tr>
      <w:tr w:rsidR="00793874" w:rsidRPr="006A09C5" w:rsidTr="001B16F7">
        <w:trPr>
          <w:trHeight w:val="9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6C406B" w:rsidRDefault="00793874" w:rsidP="00D673D8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3D1D67" w:rsidRPr="006A09C5" w:rsidTr="001B16F7">
        <w:trPr>
          <w:trHeight w:val="220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</w:t>
            </w:r>
            <w:proofErr w:type="spellStart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7140015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D1D67" w:rsidRPr="006A09C5" w:rsidTr="001B16F7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D673D8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B7AA9" w:rsidRDefault="003D1D6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F7" w:rsidRDefault="001B16F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D1D67" w:rsidRPr="002F0171" w:rsidRDefault="003D1D6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F7" w:rsidRDefault="001B16F7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D1D67" w:rsidRPr="002F0171" w:rsidRDefault="003D1D67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«Социальная поддержка работников учреждений бюджетной сферы, обслуживающих территорию МО «</w:t>
            </w:r>
            <w:proofErr w:type="spellStart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2016– 2018 годы. Премии и гранты.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</w:tr>
      <w:tr w:rsidR="00367F4F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Контрольно-счетный 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6A09C5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сел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3D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3D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</w:tr>
      <w:tr w:rsidR="00367F4F" w:rsidRPr="006A09C5" w:rsidTr="001B16F7">
        <w:trPr>
          <w:trHeight w:val="89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</w:tr>
      <w:tr w:rsidR="00367F4F" w:rsidRPr="006A09C5" w:rsidTr="001B16F7">
        <w:trPr>
          <w:trHeight w:val="90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</w:tr>
      <w:tr w:rsidR="00367F4F" w:rsidRPr="006A09C5" w:rsidTr="001B16F7">
        <w:trPr>
          <w:trHeight w:val="10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</w:tr>
      <w:tr w:rsidR="00367F4F" w:rsidRPr="006A09C5" w:rsidTr="001B16F7">
        <w:trPr>
          <w:trHeight w:val="61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67F4F" w:rsidRPr="006A09C5" w:rsidTr="001B16F7">
        <w:trPr>
          <w:trHeight w:val="15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F4F" w:rsidRPr="00367F4F" w:rsidRDefault="00367F4F" w:rsidP="00D673D8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67F4F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МКУ «Агентство по развитию и обслуживанию территории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367F4F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367F4F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,0503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  <w:r w:rsidR="00541EA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 0412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95 350,00</w:t>
            </w:r>
          </w:p>
        </w:tc>
      </w:tr>
      <w:tr w:rsidR="00367F4F" w:rsidRPr="006A09C5" w:rsidTr="001B16F7">
        <w:trPr>
          <w:trHeight w:val="8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</w:tr>
      <w:tr w:rsidR="00367F4F" w:rsidRPr="006A09C5" w:rsidTr="001B16F7">
        <w:trPr>
          <w:trHeight w:val="11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4D4159" w:rsidTr="001B16F7">
        <w:trPr>
          <w:trHeight w:val="15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516462" w:rsidRDefault="00541EA1" w:rsidP="00D673D8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7150016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</w:tr>
      <w:tr w:rsidR="00541EA1" w:rsidRPr="006A09C5" w:rsidTr="001B16F7">
        <w:trPr>
          <w:trHeight w:val="18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</w:t>
            </w:r>
            <w:proofErr w:type="spellStart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</w:tr>
      <w:tr w:rsidR="00541EA1" w:rsidRPr="006A09C5" w:rsidTr="001B16F7">
        <w:trPr>
          <w:trHeight w:val="18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</w:t>
            </w:r>
            <w:proofErr w:type="spellStart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</w:t>
            </w:r>
            <w:r w:rsidRPr="001B16F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для обеспечения государственны</w:t>
            </w:r>
            <w:proofErr w:type="gramStart"/>
            <w:r w:rsidRPr="001B16F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1B16F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7280016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A1" w:rsidRPr="002F0171" w:rsidRDefault="001B16F7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МКУ «Охрана общественного порядка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1EA1" w:rsidRPr="00367F4F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="00541EA1" w:rsidRPr="00367F4F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="00541EA1" w:rsidRPr="00367F4F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</w:t>
            </w:r>
            <w:r w:rsidR="00541EA1" w:rsidRPr="001B16F7">
              <w:rPr>
                <w:b/>
                <w:bCs/>
                <w:color w:val="000000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1B16F7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0309,0310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Default="001B16F7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11 594,00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6C406B" w:rsidRDefault="00541EA1" w:rsidP="00D673D8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7240016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1B16F7" w:rsidRDefault="00541EA1" w:rsidP="001B16F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</w:t>
            </w:r>
            <w:proofErr w:type="spellStart"/>
            <w:r w:rsidRPr="006C406B">
              <w:rPr>
                <w:bCs/>
                <w:sz w:val="24"/>
                <w:szCs w:val="24"/>
              </w:rPr>
              <w:t>Новодевяткинское</w:t>
            </w:r>
            <w:proofErr w:type="spellEnd"/>
            <w:r w:rsidRPr="006C406B">
              <w:rPr>
                <w:bCs/>
                <w:sz w:val="24"/>
                <w:szCs w:val="24"/>
              </w:rPr>
              <w:t xml:space="preserve">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7120016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7130016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3D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D83C91" w:rsidP="00D673D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МКУ 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Культурно-досуговый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центр «РОНДО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367F4F">
              <w:rPr>
                <w:b/>
                <w:bCs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367F4F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</w:t>
            </w:r>
            <w:r w:rsidRPr="001B16F7">
              <w:rPr>
                <w:b/>
                <w:bCs/>
                <w:color w:val="000000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D83C9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0707,08011003,1105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D83C91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81 259,00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7160016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</w:t>
            </w:r>
            <w:proofErr w:type="spellStart"/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7170016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541EA1" w:rsidRPr="006A09C5" w:rsidTr="001B16F7">
        <w:trPr>
          <w:trHeight w:val="53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</w:tr>
      <w:tr w:rsidR="00541EA1" w:rsidRPr="006A09C5" w:rsidTr="001B16F7">
        <w:trPr>
          <w:trHeight w:val="9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</w:tr>
      <w:tr w:rsidR="00541EA1" w:rsidRPr="006A09C5" w:rsidTr="001B16F7">
        <w:trPr>
          <w:trHeight w:val="1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8731016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729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541EA1" w:rsidRPr="006A09C5" w:rsidTr="001B16F7">
        <w:trPr>
          <w:trHeight w:val="21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7180016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D673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7210016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«Ветеран» в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7220016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D673D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</w:t>
            </w:r>
            <w:proofErr w:type="spellStart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7230016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</w:tr>
    </w:tbl>
    <w:p w:rsidR="002607D0" w:rsidRDefault="002607D0" w:rsidP="00EE1B24">
      <w:pPr>
        <w:ind w:left="3540" w:firstLine="708"/>
        <w:jc w:val="right"/>
        <w:rPr>
          <w:rStyle w:val="ac"/>
          <w:sz w:val="20"/>
        </w:rPr>
      </w:pPr>
    </w:p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E82282" w:rsidRDefault="00E82282" w:rsidP="00EE1B24">
      <w:pPr>
        <w:ind w:left="3540" w:firstLine="708"/>
        <w:jc w:val="right"/>
        <w:rPr>
          <w:rStyle w:val="ac"/>
          <w:sz w:val="20"/>
        </w:rPr>
      </w:pPr>
    </w:p>
    <w:p w:rsidR="00A952A3" w:rsidRDefault="00A952A3" w:rsidP="0043337F">
      <w:pPr>
        <w:rPr>
          <w:rStyle w:val="ac"/>
          <w:sz w:val="20"/>
        </w:rPr>
      </w:pPr>
    </w:p>
    <w:p w:rsidR="008B6892" w:rsidRDefault="008B6892" w:rsidP="008B6892">
      <w:pPr>
        <w:ind w:left="3540" w:firstLine="708"/>
        <w:jc w:val="right"/>
      </w:pPr>
      <w:r>
        <w:lastRenderedPageBreak/>
        <w:t xml:space="preserve">Приложение </w:t>
      </w:r>
      <w:r w:rsidRPr="007B4FF8">
        <w:t>№</w:t>
      </w:r>
      <w:r w:rsidR="00EA2C1F">
        <w:t xml:space="preserve"> 6</w:t>
      </w:r>
      <w:r>
        <w:t xml:space="preserve"> </w:t>
      </w:r>
      <w:r w:rsidRPr="007B4FF8">
        <w:t xml:space="preserve"> к решению </w:t>
      </w:r>
      <w:r>
        <w:t>С</w:t>
      </w:r>
      <w:r w:rsidRPr="007B4FF8">
        <w:t>овета депутатов</w:t>
      </w:r>
    </w:p>
    <w:p w:rsidR="008B6892" w:rsidRDefault="008B6892" w:rsidP="008B6892">
      <w:pPr>
        <w:jc w:val="right"/>
      </w:pPr>
      <w:r w:rsidRPr="007B4FF8">
        <w:t>муниципального образования «</w:t>
      </w:r>
      <w:proofErr w:type="spellStart"/>
      <w:r w:rsidRPr="007B4FF8">
        <w:t>Новодевяткинское</w:t>
      </w:r>
      <w:proofErr w:type="spellEnd"/>
      <w:r w:rsidRPr="007B4FF8">
        <w:t xml:space="preserve"> сельское поселение»</w:t>
      </w:r>
    </w:p>
    <w:p w:rsidR="008B6892" w:rsidRDefault="008B6892" w:rsidP="008B6892">
      <w:pPr>
        <w:jc w:val="right"/>
        <w:rPr>
          <w:b/>
        </w:rPr>
      </w:pPr>
      <w:r>
        <w:t>от  _________________________________</w:t>
      </w:r>
    </w:p>
    <w:p w:rsidR="008B6892" w:rsidRDefault="008B6892" w:rsidP="008B6892">
      <w:pPr>
        <w:ind w:left="3544" w:firstLine="704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кодов главнОГО администраторА</w:t>
      </w:r>
      <w:r w:rsidRPr="002607D0">
        <w:rPr>
          <w:b/>
          <w:caps/>
          <w:sz w:val="24"/>
          <w:szCs w:val="24"/>
        </w:rPr>
        <w:t xml:space="preserve"> доходов бюджета МО «Новодевяткинское сельское поселение» </w:t>
      </w:r>
      <w:r>
        <w:rPr>
          <w:b/>
          <w:caps/>
          <w:sz w:val="24"/>
          <w:szCs w:val="24"/>
        </w:rPr>
        <w:t>НА 201</w:t>
      </w:r>
      <w:r w:rsidR="00D4689F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D4689F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D4689F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ГОДЫ </w:t>
      </w:r>
    </w:p>
    <w:p w:rsidR="008B6892" w:rsidRDefault="008B6892" w:rsidP="008B6892"/>
    <w:p w:rsidR="008B6892" w:rsidRPr="008B273D" w:rsidRDefault="008B6892" w:rsidP="008B6892"/>
    <w:tbl>
      <w:tblPr>
        <w:tblW w:w="496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32"/>
        <w:gridCol w:w="7004"/>
      </w:tblGrid>
      <w:tr w:rsidR="008B6892" w:rsidRPr="00591288" w:rsidTr="008B6892">
        <w:trPr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91288">
              <w:rPr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8B6892" w:rsidRPr="00591288" w:rsidTr="008B689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001 Администрация муниципального образования «</w:t>
            </w:r>
            <w:proofErr w:type="spellStart"/>
            <w:r w:rsidRPr="00591288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591288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1 08 04020 01 1000 110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EC4D8F" w:rsidRDefault="008B6892" w:rsidP="008B6892">
            <w:pPr>
              <w:jc w:val="center"/>
              <w:rPr>
                <w:sz w:val="24"/>
                <w:szCs w:val="24"/>
                <w:highlight w:val="yellow"/>
              </w:rPr>
            </w:pPr>
            <w:r w:rsidRPr="00EC4D8F">
              <w:rPr>
                <w:sz w:val="24"/>
                <w:szCs w:val="24"/>
              </w:rPr>
              <w:t>1 11 01050 10 0000 120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1F72C0" w:rsidRDefault="008B6892" w:rsidP="008B6892">
            <w:pPr>
              <w:ind w:left="-18" w:firstLine="18"/>
              <w:jc w:val="both"/>
              <w:rPr>
                <w:highlight w:val="yellow"/>
              </w:rPr>
            </w:pPr>
            <w:r w:rsidRPr="0059128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1 11 02033 10 0000 120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Доходы от размещения временно свободных средств бюджетов поселений.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1 11 02085 10 0000 120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Доходы от размещения сумм, аккумулируемых в ходе проведения, аукционов по продаже акций, находящихся в собственности поселений.</w:t>
            </w:r>
          </w:p>
        </w:tc>
      </w:tr>
      <w:tr w:rsidR="008B6892" w:rsidRPr="00591288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1 11 03050 10 0000 120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591288" w:rsidRDefault="008B6892" w:rsidP="008B6892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Проценты, полученные от предоставления бюджетных кредитов внутри странны за счет средств бюджетов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ind w:left="-98" w:firstLine="98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участков муниципальных автономных учреждений, а также земельных участков унитарных предприятий, в том числе казенных).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1 11 07015 10 0000 120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1 11 08050 10 0000 120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научно технической деятельности, находящимися в собственности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 и  использования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дорог, находящихся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1 11 09045 10 0000 120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Прочие  поступления   от   использования имущества, находящегося в  собственности поселений  (за   исключением   имущества муниципальных  бюджетных  и   автономных  учреждений,    а     также    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имуществамуниципальных</w:t>
            </w:r>
            <w:proofErr w:type="spell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 предприятий,  в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том числе казенных)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1 12 05050 10 0000 120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 объектами, находящимися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1 14 01050 10 0000 410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Средства  от распоряжения и реализации конфискованного имущества, обращенного в доходы поселений (в части реализации материальных запасов по указанному имуществу).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от распоряжения и реализации конфискованного имущества, обращенного в доходы поселений (в части реализации основных    средств     по указанному </w:t>
            </w:r>
            <w:proofErr w:type="spellStart"/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spellEnd"/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имуществу).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1 14 04050 10 0000 420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продажи нематериальных активов, находящихся  в  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1 14 0601</w:t>
            </w:r>
            <w:r>
              <w:rPr>
                <w:sz w:val="24"/>
                <w:szCs w:val="24"/>
              </w:rPr>
              <w:t>3</w:t>
            </w:r>
            <w:r w:rsidRPr="00303AB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1 14 06026 10 0000 420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1 15 02050 10 0000 140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Платежи, взимаемые организациями поселений, за выполнение определенных функций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1 16 18050 10 0000 140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бюджетного законодательства в (части бюджетов поселений)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1 16 21050 10 0000 140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1 16 25074 10 0000 140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 собственности 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1 16 25085 10 0000 140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 собственности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1 16 33050 10 0000 140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выполненных работ, оказание услуг для нужд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1 16 90050 10 0000 140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Поступления от  денежных пожертвований, предоставляемых </w:t>
            </w:r>
            <w:r w:rsidRPr="00303ABC">
              <w:rPr>
                <w:sz w:val="24"/>
                <w:szCs w:val="24"/>
              </w:rPr>
              <w:lastRenderedPageBreak/>
              <w:t>нерезидентами получателям средств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2 01 05099 10 0000 180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безвозмездные поступления от нерезидентов в бюджеты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Прочие   безвозмездные   поступления   в  бюджеты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Перечисления из  бюджетов  поселений  бюджеты  поселений)  для   осуществления возврата (зачета) излишне уплаченных или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поселений  от  возврата остатков субсидий  и  субвенций  прошлых лет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небюджетными</w:t>
            </w:r>
            <w:proofErr w:type="spell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2 18 05020 10 0000 151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Доходы бюджетов  поселений  от  возврата  остатков  субсидий,  субвенций  и   иных межбюджетных    трансфертов,     имеющих</w:t>
            </w:r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целевое  назначение,  прошлых   лет   из бюджетов  государственных   внебюджетных фондов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2 19 05000 10 0000 151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2 02 01001 10 0000 151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2 02 02044 10 0000 151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Субсидии  бюджетам на обеспечение автомобильными дорогами новых микрорайонов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безвозмездные поступления в бюджеты поселений.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>Перечисления из бюджетов поселений (в бюджет поселений) для осуществления возврата (зачета) излишне уплаченных или излишне  взысканных сумм налогов, сборов и иных платежей, а также сумм % за несвоевременные по осуществлению такого возврата и %, начисленные на излишне взысканные суммы.</w:t>
            </w:r>
            <w:proofErr w:type="gramEnd"/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2 02 03001 10 0000 151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 Субвенции бюджетам поселений  на  оплату   жилищно-коммунальных   услуг   отдельным категориям граждан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2 02 04999 10 0000 151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2 03 10001 10 0001 180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Безвозмездные поступления в бюджеты поселений  от 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 и   переселению граждан из аварийного жилищного фонда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2 03 10001 10 0002 180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Безвозмездные  поступления   в   бюджеты  поселений от государственной  корпорации Фонд содействия реформированию  </w:t>
            </w:r>
            <w:proofErr w:type="gramStart"/>
            <w:r w:rsidRPr="00303ABC">
              <w:rPr>
                <w:sz w:val="24"/>
                <w:szCs w:val="24"/>
              </w:rPr>
              <w:t>жилищно- коммунального</w:t>
            </w:r>
            <w:proofErr w:type="gramEnd"/>
            <w:r w:rsidRPr="00303ABC">
              <w:rPr>
                <w:sz w:val="24"/>
                <w:szCs w:val="24"/>
              </w:rPr>
              <w:t xml:space="preserve"> хозяйства  на  обеспечение мероприятий по  переселению  граждан  из аварийного жилищного фонда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2 02 02088 10 0001 151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Субсидии    бюджетам    поселений     на  обеспечение мероприятий по  капитальному ремонту многоквартирных  домов  за  счет                средств, поступивших от  государственной  корпорации Фонд     содействия реформированию     жилищно-коммунального хозяйства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2 02 02089 10 0001 151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 Субсидии    бюджетам    поселений на обеспечение мероприятий по  капитальному ремонту многоквартирных  домов  за  счет  средств бюджетов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>Субсидии    бюджетам    поселений     на  строительство,  модернизацию,  ремонт  и содержание  автомобильных  дорог  общего пользования,  в  том   числе   дорог   в поселениях (за исключением автомобильных</w:t>
            </w:r>
            <w:proofErr w:type="gramEnd"/>
          </w:p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дорог федерального значения)</w:t>
            </w:r>
          </w:p>
        </w:tc>
      </w:tr>
      <w:tr w:rsidR="008B6892" w:rsidRPr="00303ABC" w:rsidTr="008B6892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2 020 3015 10 0000 151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 первичного   воинского учета на территориях, где отсутствуют военные комиссариаты.</w:t>
            </w: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6892" w:rsidRPr="00303ABC" w:rsidRDefault="008B6892" w:rsidP="008B6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субсидии бюджетам поселений</w:t>
            </w:r>
          </w:p>
          <w:p w:rsidR="008B6892" w:rsidRPr="00303ABC" w:rsidRDefault="008B6892" w:rsidP="008B6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B6892" w:rsidRPr="00303ABC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8B6892" w:rsidRPr="00591288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B6892" w:rsidRPr="00591288" w:rsidTr="008B6892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303ABC" w:rsidRDefault="008B6892" w:rsidP="008B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92" w:rsidRPr="009B3007" w:rsidRDefault="008B6892" w:rsidP="008B6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6892" w:rsidRPr="009B3007" w:rsidRDefault="008B6892" w:rsidP="008B6892">
            <w:pPr>
              <w:rPr>
                <w:color w:val="000000"/>
                <w:sz w:val="24"/>
                <w:szCs w:val="24"/>
              </w:rPr>
            </w:pPr>
            <w:r w:rsidRPr="00827251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B6892" w:rsidRDefault="008B6892" w:rsidP="008B6892">
      <w:pPr>
        <w:rPr>
          <w:rStyle w:val="FontStyle17"/>
        </w:rPr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  <w:r w:rsidRPr="007B4FF8">
        <w:lastRenderedPageBreak/>
        <w:t>ПРИЛОЖЕНИЕ №</w:t>
      </w:r>
      <w:r w:rsidR="008020D5">
        <w:t>7</w:t>
      </w:r>
      <w:r>
        <w:t xml:space="preserve"> к решению С</w:t>
      </w:r>
      <w:r w:rsidRPr="007B4FF8">
        <w:t>овета депутатов</w:t>
      </w:r>
    </w:p>
    <w:p w:rsidR="008B6892" w:rsidRDefault="008B6892" w:rsidP="008B6892">
      <w:pPr>
        <w:jc w:val="right"/>
      </w:pPr>
      <w:r w:rsidRPr="007B4FF8">
        <w:t>муниципального образования «</w:t>
      </w:r>
      <w:proofErr w:type="spellStart"/>
      <w:r w:rsidRPr="007B4FF8">
        <w:t>Новодевяткинское</w:t>
      </w:r>
      <w:proofErr w:type="spellEnd"/>
      <w:r w:rsidRPr="007B4FF8">
        <w:t xml:space="preserve"> сельское поселение»</w:t>
      </w:r>
    </w:p>
    <w:p w:rsidR="008B6892" w:rsidRDefault="008B6892" w:rsidP="008B6892">
      <w:pPr>
        <w:jc w:val="right"/>
        <w:rPr>
          <w:b/>
        </w:rPr>
      </w:pPr>
      <w:r>
        <w:t>от  ________________________</w:t>
      </w:r>
    </w:p>
    <w:p w:rsidR="008B6892" w:rsidRDefault="008B6892" w:rsidP="008B6892">
      <w:pPr>
        <w:jc w:val="right"/>
        <w:rPr>
          <w:b/>
        </w:rPr>
      </w:pPr>
    </w:p>
    <w:p w:rsidR="008B6892" w:rsidRDefault="008B6892" w:rsidP="008B6892">
      <w:pPr>
        <w:rPr>
          <w:b/>
        </w:rPr>
      </w:pPr>
    </w:p>
    <w:p w:rsidR="008B6892" w:rsidRDefault="008B6892" w:rsidP="008B6892">
      <w:pPr>
        <w:pStyle w:val="4"/>
        <w:spacing w:line="240" w:lineRule="exact"/>
        <w:jc w:val="center"/>
      </w:pP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B3369D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B3369D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3369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a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  <w:gridCol w:w="2290"/>
        <w:gridCol w:w="2290"/>
        <w:gridCol w:w="2288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a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F322AC" w:rsidP="006A3B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BA2">
              <w:rPr>
                <w:sz w:val="24"/>
                <w:szCs w:val="24"/>
              </w:rPr>
              <w:t>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</w:tr>
      <w:tr w:rsidR="0043337F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8B68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6A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145.0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</w:tr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CD64CC">
          <w:pgSz w:w="11906" w:h="16838"/>
          <w:pgMar w:top="794" w:right="567" w:bottom="1276" w:left="567" w:header="720" w:footer="720" w:gutter="0"/>
          <w:pgNumType w:start="3"/>
          <w:cols w:space="708"/>
          <w:titlePg/>
          <w:docGrid w:linePitch="272"/>
        </w:sectPr>
      </w:pPr>
    </w:p>
    <w:p w:rsidR="0043337F" w:rsidRDefault="0043337F" w:rsidP="0043337F">
      <w:pPr>
        <w:ind w:left="3540" w:firstLine="708"/>
        <w:jc w:val="right"/>
      </w:pPr>
      <w:r w:rsidRPr="007B4FF8">
        <w:lastRenderedPageBreak/>
        <w:t>ПРИЛОЖЕНИЕ №</w:t>
      </w:r>
      <w:r>
        <w:t>8 к решению С</w:t>
      </w:r>
      <w:r w:rsidRPr="007B4FF8">
        <w:t>овета депутатов</w:t>
      </w:r>
    </w:p>
    <w:p w:rsidR="0043337F" w:rsidRDefault="0043337F" w:rsidP="0043337F">
      <w:pPr>
        <w:jc w:val="right"/>
      </w:pPr>
      <w:r w:rsidRPr="007B4FF8">
        <w:t>муниципального образования «</w:t>
      </w:r>
      <w:proofErr w:type="spellStart"/>
      <w:r w:rsidRPr="007B4FF8">
        <w:t>Новодевяткинское</w:t>
      </w:r>
      <w:proofErr w:type="spellEnd"/>
      <w:r w:rsidRPr="007B4FF8">
        <w:t xml:space="preserve"> сельское поселение»</w:t>
      </w:r>
    </w:p>
    <w:p w:rsidR="0043337F" w:rsidRDefault="0043337F" w:rsidP="0043337F">
      <w:pPr>
        <w:jc w:val="right"/>
        <w:rPr>
          <w:b/>
        </w:rPr>
      </w:pPr>
      <w:r>
        <w:t>от  ________________________</w:t>
      </w:r>
    </w:p>
    <w:p w:rsidR="008B6892" w:rsidRDefault="008B6892" w:rsidP="008B6892">
      <w:pPr>
        <w:jc w:val="right"/>
        <w:rPr>
          <w:b/>
          <w:caps/>
        </w:rPr>
      </w:pPr>
    </w:p>
    <w:p w:rsidR="008B6892" w:rsidRPr="00591288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 xml:space="preserve">Нормативы распределения доходов бюджета Муниципального образования «Новодевяткинское сельское поселение» </w:t>
      </w:r>
    </w:p>
    <w:p w:rsidR="008B6892" w:rsidRPr="00832EBA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>На 201</w:t>
      </w:r>
      <w:r w:rsidR="00B3369D">
        <w:rPr>
          <w:bCs w:val="0"/>
          <w:caps/>
          <w:szCs w:val="24"/>
        </w:rPr>
        <w:t>6</w:t>
      </w:r>
      <w:r w:rsidRPr="00591288">
        <w:rPr>
          <w:bCs w:val="0"/>
          <w:caps/>
          <w:szCs w:val="24"/>
        </w:rPr>
        <w:t xml:space="preserve"> год</w:t>
      </w:r>
      <w:r>
        <w:rPr>
          <w:bCs w:val="0"/>
          <w:caps/>
          <w:szCs w:val="24"/>
        </w:rPr>
        <w:t xml:space="preserve"> и </w:t>
      </w:r>
      <w:r w:rsidRPr="00832EBA">
        <w:rPr>
          <w:szCs w:val="24"/>
        </w:rPr>
        <w:t>НА ПЛАНОВЫЙ ПЕРИОД 201</w:t>
      </w:r>
      <w:r w:rsidR="00B3369D">
        <w:rPr>
          <w:szCs w:val="24"/>
        </w:rPr>
        <w:t>7</w:t>
      </w:r>
      <w:r w:rsidRPr="00832EBA">
        <w:rPr>
          <w:szCs w:val="24"/>
        </w:rPr>
        <w:t xml:space="preserve"> И 201</w:t>
      </w:r>
      <w:r w:rsidR="00B3369D">
        <w:rPr>
          <w:szCs w:val="24"/>
        </w:rPr>
        <w:t>8</w:t>
      </w:r>
      <w:r w:rsidRPr="00832EBA">
        <w:rPr>
          <w:szCs w:val="24"/>
        </w:rPr>
        <w:t xml:space="preserve"> ГОД</w:t>
      </w:r>
      <w:r>
        <w:rPr>
          <w:szCs w:val="24"/>
        </w:rPr>
        <w:t>ОВ</w:t>
      </w:r>
    </w:p>
    <w:p w:rsidR="008B6892" w:rsidRPr="00721BE1" w:rsidRDefault="008B6892" w:rsidP="008B6892">
      <w:pPr>
        <w:jc w:val="center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3260"/>
        <w:gridCol w:w="1276"/>
        <w:gridCol w:w="852"/>
        <w:gridCol w:w="1135"/>
        <w:gridCol w:w="993"/>
      </w:tblGrid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КБК</w:t>
            </w:r>
          </w:p>
        </w:tc>
        <w:tc>
          <w:tcPr>
            <w:tcW w:w="3260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Код ОКАТО</w:t>
            </w:r>
          </w:p>
        </w:tc>
        <w:tc>
          <w:tcPr>
            <w:tcW w:w="852" w:type="dxa"/>
          </w:tcPr>
          <w:p w:rsidR="008B6892" w:rsidRPr="00E52102" w:rsidRDefault="008B6892" w:rsidP="008B6892">
            <w:pPr>
              <w:jc w:val="center"/>
              <w:rPr>
                <w:sz w:val="18"/>
                <w:szCs w:val="18"/>
              </w:rPr>
            </w:pPr>
            <w:r w:rsidRPr="00E52102">
              <w:rPr>
                <w:sz w:val="18"/>
                <w:szCs w:val="18"/>
              </w:rPr>
              <w:t>Норматив (процент) отчисления</w:t>
            </w:r>
          </w:p>
        </w:tc>
        <w:tc>
          <w:tcPr>
            <w:tcW w:w="1135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B6892" w:rsidRPr="00591288" w:rsidRDefault="008B6892" w:rsidP="008B6892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Период действия норматива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7D5DDD" w:rsidRDefault="008B6892" w:rsidP="008B6892">
            <w:pPr>
              <w:jc w:val="center"/>
            </w:pPr>
            <w:r w:rsidRPr="007D5DDD">
              <w:t>1 11 05013 10 0000 120</w:t>
            </w:r>
          </w:p>
        </w:tc>
        <w:tc>
          <w:tcPr>
            <w:tcW w:w="3260" w:type="dxa"/>
          </w:tcPr>
          <w:p w:rsidR="008B6892" w:rsidRPr="007D5DDD" w:rsidRDefault="008B6892" w:rsidP="008B6892">
            <w:pPr>
              <w:ind w:left="-98" w:firstLine="98"/>
            </w:pPr>
            <w:r w:rsidRPr="007D5D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8B6892" w:rsidP="00B3369D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 w:rsidR="00B3369D"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 w:rsidR="00B3369D"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001 1 11 05035 10 0000 120</w:t>
            </w:r>
          </w:p>
        </w:tc>
        <w:tc>
          <w:tcPr>
            <w:tcW w:w="3260" w:type="dxa"/>
            <w:vAlign w:val="center"/>
          </w:tcPr>
          <w:p w:rsidR="008B6892" w:rsidRPr="00591288" w:rsidRDefault="008B6892" w:rsidP="008B6892">
            <w:pPr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за исключением имущества </w:t>
            </w:r>
            <w:proofErr w:type="spellStart"/>
            <w:r w:rsidRPr="00591288">
              <w:rPr>
                <w:sz w:val="24"/>
                <w:szCs w:val="24"/>
              </w:rPr>
              <w:t>мун</w:t>
            </w:r>
            <w:proofErr w:type="spellEnd"/>
            <w:r w:rsidRPr="00591288">
              <w:rPr>
                <w:sz w:val="24"/>
                <w:szCs w:val="24"/>
              </w:rPr>
              <w:t xml:space="preserve">. автономных учреждений  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001 1 13 01995 10 0000 130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001 1 13 02995 10 0000 130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rPr>
          <w:trHeight w:val="847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001 1 13 02995 10 0001 130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rPr>
          <w:trHeight w:val="712"/>
        </w:trPr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001 1 13 02995 10 0002 130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001 1 14 02052 10 0000 410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>001 1 14 02053 10 0000 410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rPr>
          <w:trHeight w:val="2254"/>
        </w:trPr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001 1 14 06014 10 0000 430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 </w:t>
            </w:r>
            <w:r w:rsidRPr="003E16D2">
              <w:rPr>
                <w:sz w:val="24"/>
                <w:szCs w:val="24"/>
              </w:rPr>
              <w:t>Доходы от  продажи  земельных  участков, государственная собственность на которые не разграничена и которые расположены  в границах поселений</w:t>
            </w:r>
          </w:p>
          <w:p w:rsidR="008B6892" w:rsidRPr="003E16D2" w:rsidRDefault="008B6892" w:rsidP="008B68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</w:p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</w:p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</w:p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001 1 16 33050 10 0000 140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</w:t>
            </w:r>
            <w:r w:rsidRPr="003E16D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 о                          размещении заказов на поставки  товаров, выполнение  работ,  оказание  услуг  для нужд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001 1 16 90050 10 0000 140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  <w:r w:rsidRPr="003E16D2">
              <w:rPr>
                <w:sz w:val="24"/>
                <w:szCs w:val="24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001 2 07 05000 10 0000 180</w:t>
            </w:r>
          </w:p>
        </w:tc>
        <w:tc>
          <w:tcPr>
            <w:tcW w:w="3260" w:type="dxa"/>
            <w:vAlign w:val="center"/>
          </w:tcPr>
          <w:p w:rsidR="008B6892" w:rsidRPr="003E16D2" w:rsidRDefault="008B6892" w:rsidP="008B6892">
            <w:pPr>
              <w:jc w:val="both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001 1 17 01050 10 0000 180</w:t>
            </w:r>
          </w:p>
        </w:tc>
        <w:tc>
          <w:tcPr>
            <w:tcW w:w="3260" w:type="dxa"/>
          </w:tcPr>
          <w:p w:rsidR="008B6892" w:rsidRPr="00591288" w:rsidRDefault="008B6892" w:rsidP="008B6892">
            <w:pPr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  <w:highlight w:val="yellow"/>
              </w:rPr>
            </w:pPr>
            <w:r w:rsidRPr="00303ABC">
              <w:rPr>
                <w:sz w:val="18"/>
                <w:szCs w:val="18"/>
              </w:rPr>
              <w:t>001 1 16 23051 10 0000 140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>001 1 16 23052 10 0000 140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8B6892" w:rsidRPr="00591288" w:rsidTr="008B6892">
        <w:tc>
          <w:tcPr>
            <w:tcW w:w="2515" w:type="dxa"/>
            <w:vAlign w:val="center"/>
          </w:tcPr>
          <w:p w:rsidR="008B6892" w:rsidRPr="00303ABC" w:rsidRDefault="008B6892" w:rsidP="008B6892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001 1 17 02020 10 0000 180</w:t>
            </w:r>
          </w:p>
        </w:tc>
        <w:tc>
          <w:tcPr>
            <w:tcW w:w="3260" w:type="dxa"/>
          </w:tcPr>
          <w:p w:rsidR="008B6892" w:rsidRPr="00303ABC" w:rsidRDefault="008B6892" w:rsidP="008B6892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  <w:tc>
          <w:tcPr>
            <w:tcW w:w="1276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41212828008</w:t>
            </w:r>
          </w:p>
        </w:tc>
        <w:tc>
          <w:tcPr>
            <w:tcW w:w="852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8B6892" w:rsidRPr="00591288" w:rsidRDefault="008B6892" w:rsidP="008B6892">
            <w:pPr>
              <w:jc w:val="center"/>
              <w:rPr>
                <w:sz w:val="22"/>
                <w:szCs w:val="22"/>
              </w:rPr>
            </w:pPr>
            <w:r w:rsidRPr="00591288">
              <w:rPr>
                <w:sz w:val="22"/>
                <w:szCs w:val="22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8B6892" w:rsidRPr="003E16D2" w:rsidRDefault="00B3369D" w:rsidP="008B6892">
            <w:pPr>
              <w:jc w:val="center"/>
              <w:rPr>
                <w:sz w:val="16"/>
                <w:szCs w:val="16"/>
              </w:rPr>
            </w:pPr>
            <w:r w:rsidRPr="003E16D2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6</w:t>
            </w:r>
            <w:r w:rsidRPr="003E16D2">
              <w:rPr>
                <w:sz w:val="16"/>
                <w:szCs w:val="16"/>
              </w:rPr>
              <w:t>- 31.12.201</w:t>
            </w:r>
            <w:r>
              <w:rPr>
                <w:sz w:val="16"/>
                <w:szCs w:val="16"/>
              </w:rPr>
              <w:t>8</w:t>
            </w:r>
          </w:p>
        </w:tc>
      </w:tr>
    </w:tbl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5400" w:hanging="5400"/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  <w:r w:rsidRPr="00122735">
        <w:rPr>
          <w:rStyle w:val="ac"/>
        </w:rPr>
        <w:t xml:space="preserve">         </w:t>
      </w:r>
      <w:r>
        <w:rPr>
          <w:rStyle w:val="ac"/>
        </w:rPr>
        <w:t xml:space="preserve">                       </w:t>
      </w: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F322AC" w:rsidRDefault="00F322AC" w:rsidP="008B6892">
      <w:pPr>
        <w:ind w:left="3540" w:firstLine="708"/>
        <w:jc w:val="right"/>
        <w:rPr>
          <w:rStyle w:val="ac"/>
        </w:rPr>
      </w:pPr>
    </w:p>
    <w:p w:rsidR="00F322AC" w:rsidRDefault="00F322AC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8B6892" w:rsidRDefault="008B6892" w:rsidP="008B6892">
      <w:pPr>
        <w:ind w:left="3540" w:firstLine="708"/>
        <w:jc w:val="right"/>
        <w:rPr>
          <w:rStyle w:val="ac"/>
        </w:rPr>
      </w:pPr>
    </w:p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A34748"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C5" w:rsidRDefault="006C17C5">
      <w:r>
        <w:separator/>
      </w:r>
    </w:p>
  </w:endnote>
  <w:endnote w:type="continuationSeparator" w:id="0">
    <w:p w:rsidR="006C17C5" w:rsidRDefault="006C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9" w:rsidRDefault="00D73A59">
    <w:pPr>
      <w:pStyle w:val="ae"/>
      <w:jc w:val="right"/>
    </w:pPr>
  </w:p>
  <w:p w:rsidR="00D73A59" w:rsidRDefault="00D73A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C5" w:rsidRDefault="006C17C5">
      <w:r>
        <w:separator/>
      </w:r>
    </w:p>
  </w:footnote>
  <w:footnote w:type="continuationSeparator" w:id="0">
    <w:p w:rsidR="006C17C5" w:rsidRDefault="006C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9" w:rsidRDefault="008E0E00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A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A59">
      <w:rPr>
        <w:rStyle w:val="a5"/>
        <w:noProof/>
      </w:rPr>
      <w:t>2</w:t>
    </w:r>
    <w:r>
      <w:rPr>
        <w:rStyle w:val="a5"/>
      </w:rPr>
      <w:fldChar w:fldCharType="end"/>
    </w:r>
  </w:p>
  <w:p w:rsidR="00D73A59" w:rsidRDefault="00D73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92"/>
    <w:rsid w:val="0000137B"/>
    <w:rsid w:val="00001B28"/>
    <w:rsid w:val="00006384"/>
    <w:rsid w:val="000067C1"/>
    <w:rsid w:val="00010EE1"/>
    <w:rsid w:val="000142A0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D2932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3D5D"/>
    <w:rsid w:val="0026012A"/>
    <w:rsid w:val="002601C1"/>
    <w:rsid w:val="002607D0"/>
    <w:rsid w:val="002621EE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5488"/>
    <w:rsid w:val="002A5B12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41DD"/>
    <w:rsid w:val="002F4202"/>
    <w:rsid w:val="002F477C"/>
    <w:rsid w:val="002F5185"/>
    <w:rsid w:val="002F6932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3F46"/>
    <w:rsid w:val="00344E7F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66D1"/>
    <w:rsid w:val="003A6751"/>
    <w:rsid w:val="003A71B6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E78"/>
    <w:rsid w:val="0042196A"/>
    <w:rsid w:val="00421FB7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EE5"/>
    <w:rsid w:val="0057104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D00D1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7C5"/>
    <w:rsid w:val="006C1CF9"/>
    <w:rsid w:val="006C406B"/>
    <w:rsid w:val="006C5F14"/>
    <w:rsid w:val="006C6EF6"/>
    <w:rsid w:val="006D2C37"/>
    <w:rsid w:val="006D3364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0D97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686"/>
    <w:rsid w:val="008153FD"/>
    <w:rsid w:val="00816479"/>
    <w:rsid w:val="00816F8B"/>
    <w:rsid w:val="0082033D"/>
    <w:rsid w:val="00822356"/>
    <w:rsid w:val="0082572B"/>
    <w:rsid w:val="0082756D"/>
    <w:rsid w:val="00832E63"/>
    <w:rsid w:val="00833C8C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0E00"/>
    <w:rsid w:val="008E262B"/>
    <w:rsid w:val="008E38F6"/>
    <w:rsid w:val="008E7259"/>
    <w:rsid w:val="008E754E"/>
    <w:rsid w:val="008E7C67"/>
    <w:rsid w:val="008F246A"/>
    <w:rsid w:val="00900805"/>
    <w:rsid w:val="00900D0F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447C"/>
    <w:rsid w:val="00BA633C"/>
    <w:rsid w:val="00BB26DC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2334"/>
    <w:rsid w:val="00BE3F91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33F8"/>
    <w:rsid w:val="00C344B3"/>
    <w:rsid w:val="00C36D99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34F1"/>
    <w:rsid w:val="00C855F9"/>
    <w:rsid w:val="00C85962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3393"/>
    <w:rsid w:val="00F15B19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E1AB5"/>
    <w:rsid w:val="00FE1ED2"/>
    <w:rsid w:val="00FE27E8"/>
    <w:rsid w:val="00FE2891"/>
    <w:rsid w:val="00FE3F00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/>
      <w:sz w:val="16"/>
      <w:szCs w:val="16"/>
      <w:lang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67E0-3805-48CA-852D-41B2AF3D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49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82929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Сергей</dc:creator>
  <cp:keywords/>
  <dc:description/>
  <cp:lastModifiedBy>Валерий Павлович</cp:lastModifiedBy>
  <cp:revision>61</cp:revision>
  <cp:lastPrinted>2015-10-20T16:50:00Z</cp:lastPrinted>
  <dcterms:created xsi:type="dcterms:W3CDTF">2014-11-21T07:02:00Z</dcterms:created>
  <dcterms:modified xsi:type="dcterms:W3CDTF">2015-10-22T09:21:00Z</dcterms:modified>
</cp:coreProperties>
</file>