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6" w:rsidRDefault="008653B6" w:rsidP="008653B6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55320" cy="768985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53B6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53B6" w:rsidRPr="008653B6" w:rsidRDefault="008653B6" w:rsidP="00865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53B6" w:rsidRPr="008653B6" w:rsidRDefault="008653B6" w:rsidP="00865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>188661, РФ</w:t>
      </w:r>
      <w:proofErr w:type="gramStart"/>
      <w:r w:rsidRPr="008653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53B6">
        <w:rPr>
          <w:rFonts w:ascii="Times New Roman" w:hAnsi="Times New Roman" w:cs="Times New Roman"/>
          <w:sz w:val="24"/>
          <w:szCs w:val="24"/>
        </w:rPr>
        <w:t xml:space="preserve"> Ленинградская обл., Всеволожский район, дер. Новое Девяткино дом 57 </w:t>
      </w:r>
      <w:proofErr w:type="spellStart"/>
      <w:r w:rsidRPr="008653B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653B6">
        <w:rPr>
          <w:rFonts w:ascii="Times New Roman" w:hAnsi="Times New Roman" w:cs="Times New Roman"/>
          <w:sz w:val="24"/>
          <w:szCs w:val="24"/>
        </w:rPr>
        <w:t>. 83  тел./факс (812) 595-74-44</w:t>
      </w: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53B6" w:rsidRPr="008653B6" w:rsidRDefault="008653B6" w:rsidP="008653B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53B6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653B6" w:rsidRPr="008653B6" w:rsidRDefault="008653B6" w:rsidP="006C491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53B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3B6" w:rsidRPr="008653B6" w:rsidRDefault="008653B6" w:rsidP="008653B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>«28»    августа    2018г.                                                                                        №___/01-07</w:t>
      </w:r>
    </w:p>
    <w:p w:rsidR="008653B6" w:rsidRPr="008653B6" w:rsidRDefault="008653B6" w:rsidP="008653B6">
      <w:pPr>
        <w:tabs>
          <w:tab w:val="left" w:pos="2618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653B6">
        <w:rPr>
          <w:rFonts w:ascii="Times New Roman" w:hAnsi="Times New Roman" w:cs="Times New Roman"/>
          <w:sz w:val="24"/>
          <w:szCs w:val="24"/>
        </w:rPr>
        <w:t xml:space="preserve">Дер. Новое Девяткино </w:t>
      </w:r>
    </w:p>
    <w:p w:rsidR="00483ACC" w:rsidRDefault="008653B6" w:rsidP="008653B6">
      <w:pPr>
        <w:tabs>
          <w:tab w:val="left" w:pos="261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B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8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483ACC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сбора </w:t>
      </w:r>
    </w:p>
    <w:p w:rsidR="00483ACC" w:rsidRDefault="00483ACC" w:rsidP="008653B6">
      <w:pPr>
        <w:tabs>
          <w:tab w:val="left" w:pos="261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места первичного сбора </w:t>
      </w:r>
    </w:p>
    <w:p w:rsidR="00483ACC" w:rsidRDefault="00483ACC" w:rsidP="008653B6">
      <w:pPr>
        <w:tabs>
          <w:tab w:val="left" w:pos="261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размещения отработанных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ртутьсодержащих ламп </w:t>
      </w:r>
    </w:p>
    <w:p w:rsidR="00483ACC" w:rsidRDefault="00483ACC" w:rsidP="00483ACC">
      <w:pPr>
        <w:tabs>
          <w:tab w:val="left" w:pos="261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 Новодевяткинское сельское поселение</w:t>
      </w:r>
    </w:p>
    <w:p w:rsidR="00483ACC" w:rsidRDefault="00483ACC" w:rsidP="00483ACC">
      <w:pPr>
        <w:tabs>
          <w:tab w:val="left" w:pos="2618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919" w:rsidRDefault="00483ACC" w:rsidP="006C4919">
      <w:pPr>
        <w:tabs>
          <w:tab w:val="left" w:pos="2618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изменениями утвержденными Постановлением Правительства Р.Ф. от 1 октября</w:t>
      </w:r>
      <w:proofErr w:type="gramEnd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2013г. №860, в соответствии с Федеральным законом от 6 октября 2003 г. N 131-ФЗ "Об общих принципах организации местного самоуправления в Росс</w:t>
      </w:r>
      <w:r w:rsid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Федерации",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 Новодевяткинское сельское поселение, совет депутатов принял </w:t>
      </w:r>
    </w:p>
    <w:p w:rsidR="006A32DB" w:rsidRPr="006C4919" w:rsidRDefault="006A32DB" w:rsidP="006C4919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653B6" w:rsidRDefault="006A32DB" w:rsidP="006C4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организации сбора и определение места первичного сбора и размещения отработанных </w:t>
      </w:r>
      <w:r w:rsidR="00AD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ртутьсодержащих ламп в МО « Новодевяткинское сельское поселение»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AD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9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6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газете "Вести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5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 МО « Новодевяткинское сельское поселение» в сети Интернет.</w:t>
      </w:r>
    </w:p>
    <w:p w:rsidR="00694F26" w:rsidRDefault="006C4919" w:rsidP="006C4919">
      <w:pPr>
        <w:tabs>
          <w:tab w:val="left" w:pos="261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</w:t>
      </w:r>
      <w:r w:rsidR="0048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возложить на </w:t>
      </w:r>
      <w:r w:rsidR="00694F26" w:rsidRPr="00694F26">
        <w:rPr>
          <w:rFonts w:ascii="Times New Roman" w:hAnsi="Times New Roman" w:cs="Times New Roman"/>
          <w:sz w:val="24"/>
          <w:szCs w:val="24"/>
        </w:rPr>
        <w:t>постоянно действующую  комиссию совета депутатов по вопросам жилищно-коммунального хозяйства, благоустройству, промышленности, транспорту и связи, строительству и архитектуре.</w:t>
      </w:r>
    </w:p>
    <w:p w:rsidR="00694F26" w:rsidRDefault="00694F26" w:rsidP="006C4919">
      <w:pPr>
        <w:tabs>
          <w:tab w:val="left" w:pos="2618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6803" w:rsidRDefault="00F76803" w:rsidP="00694F26">
      <w:pPr>
        <w:tabs>
          <w:tab w:val="left" w:pos="2618"/>
        </w:tabs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Майоров Д.А. </w:t>
      </w:r>
    </w:p>
    <w:p w:rsidR="00483ACC" w:rsidRPr="006A32DB" w:rsidRDefault="00483ACC" w:rsidP="00483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F0" w:rsidRPr="006C4919" w:rsidRDefault="006A32DB" w:rsidP="006C49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074F0" w:rsidRPr="00C07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 к решению </w:t>
      </w:r>
    </w:p>
    <w:p w:rsidR="00C074F0" w:rsidRPr="00C074F0" w:rsidRDefault="00C074F0" w:rsidP="00C074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от 28.08.2018г. № ___</w:t>
      </w:r>
    </w:p>
    <w:p w:rsidR="00C074F0" w:rsidRDefault="00C074F0" w:rsidP="006A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4F0" w:rsidRDefault="00C074F0" w:rsidP="006A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4F0" w:rsidRDefault="006A32DB" w:rsidP="0049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сбора и определение места первичного сбора и размещения отработанных ртутьсодержащих ламп в </w:t>
      </w:r>
      <w:r w:rsidR="00C0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 </w:t>
      </w:r>
    </w:p>
    <w:p w:rsidR="008651E1" w:rsidRDefault="00C074F0" w:rsidP="0049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Новодевяткинское сельское поселение»</w:t>
      </w:r>
      <w:r w:rsidR="00865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Всеволожского муниципального района</w:t>
      </w:r>
    </w:p>
    <w:p w:rsidR="006A32DB" w:rsidRDefault="008651E1" w:rsidP="0049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Ленинградской области  </w:t>
      </w:r>
    </w:p>
    <w:p w:rsidR="008651E1" w:rsidRPr="006A32DB" w:rsidRDefault="008651E1" w:rsidP="00496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3F" w:rsidRDefault="008651E1" w:rsidP="00096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9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DD5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2DB" w:rsidRPr="006A3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 w:rsidR="0049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 Новодевяткинское сельское поселение» Всеволожского муниципального района Ленинградской области 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</w:t>
      </w:r>
      <w:r w:rsidR="00DD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сбора.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разработан в соответствии с</w:t>
      </w:r>
      <w:r w:rsidR="00ED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 .06.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года N 89-ФЗ "Об отходах производства и потребления", </w:t>
      </w:r>
      <w:r w:rsidR="00ED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10.01.2002г. « Об охране окружающей среды,  </w:t>
      </w:r>
      <w:r w:rsidR="00ED6F99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proofErr w:type="gramStart"/>
      <w:r w:rsidR="00ED6F99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D6F99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2C1" w:rsidRDefault="00B10A3F" w:rsidP="00865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03 09.</w:t>
      </w:r>
      <w:r w:rsidR="00ED6F99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12.3.031-83. "Система стандартов безопасности труда. Работы 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ртутью. Требования безопасности", Санитарными правилами при работе 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 года N 4607-88,.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 Новодевяткинское сельское поселение»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0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« Новодевяткинское сельское поселение» Всеволожского муниципального района Ленинградской области   ( далее – муниципальное образование)</w:t>
      </w:r>
      <w:r w:rsidR="00096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76B" w:rsidRDefault="000962C1" w:rsidP="00C2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Юридические лица и индивидуальные предприниматели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свою деятельность на территории муниципального образования,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</w:t>
      </w:r>
      <w:r w:rsidR="006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 р</w:t>
      </w:r>
      <w:r w:rsidR="00C231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утьсодержащие лампы </w:t>
      </w:r>
      <w:r w:rsidR="00C23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действующим законодательством</w:t>
      </w:r>
      <w:r w:rsidR="006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</w:t>
      </w:r>
      <w:r w:rsidR="00C2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разрабатываю</w:t>
      </w:r>
      <w:r w:rsidR="00CE2BC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  локальные нормативные правовые акты  об организации сбора, накопления и использования  </w:t>
      </w:r>
      <w:r w:rsidR="0062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обезвреживания, транспортировки </w:t>
      </w:r>
      <w:r w:rsidR="00CC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  отработанных ртутьсодержащих ламп  применительно к конкретным условиям , а также назначают лиц,  ответственных за обращением с указанными отходами ( дат</w:t>
      </w:r>
      <w:proofErr w:type="gramStart"/>
      <w:r w:rsidR="00CC676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CC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Отходы).</w:t>
      </w:r>
    </w:p>
    <w:p w:rsidR="006F4995" w:rsidRDefault="000962C1" w:rsidP="006F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A32DB" w:rsidRPr="0009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Организация сбора </w:t>
      </w:r>
      <w:r w:rsidR="00CE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накопления </w:t>
      </w:r>
      <w:r w:rsidR="006A32DB" w:rsidRPr="0009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отработанных ртутьсодержащих ламп</w:t>
      </w:r>
      <w:r w:rsidR="006A32DB" w:rsidRPr="00096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Сбору в соответствии с </w:t>
      </w:r>
      <w:r w:rsidR="002A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подлежат осветительные устройства и электрические лампы с ртутным заполнением и содержанием ртути не менее 0,01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процента, выведенные из эксплуатации и подлежащие утилизации.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  <w:r w:rsidR="006F4995" w:rsidRPr="006F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995" w:rsidRDefault="006F4995" w:rsidP="006F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</w:t>
      </w:r>
      <w:r w:rsidRPr="0021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Юридические лица и индивидуальные предприниматели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лицензии  на осуществление деятельности  по сбору, использованию , транспортированию  отходов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- IV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 опасности,  осуществляющие свою деятельность на территории муниципального образования,  и  использующие в своей деятельности  ртутьсодержащие лампы,  заключают договоры со специализированными организациями , имеющие лицензию  на осуществление  деятельности по сбору, использованию , транспортированию  отходов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- IV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 опасности</w:t>
      </w:r>
      <w:r w:rsid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далее – специализированные организации) .</w:t>
      </w:r>
    </w:p>
    <w:p w:rsidR="006F4995" w:rsidRDefault="006F4995" w:rsidP="006F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 Физические лица ( далее – потребители)  не вправе осуществлять  накопление </w:t>
      </w:r>
      <w:r w:rsidR="00AA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отработанных Отходов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временное.</w:t>
      </w:r>
    </w:p>
    <w:p w:rsidR="006F4995" w:rsidRDefault="006F4995" w:rsidP="006F4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2.5. Потребители ртутьсодержащих ламп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собственниками ,  нанимателями , пользователями  помещений в многоквартирных жилых  домах,  производят сбор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ртутьсодержащих ламп   в местах , определенных </w:t>
      </w:r>
      <w:r w:rsidR="00E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помещений  в многоквартирном доме или , по поручению  указанных собственников,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управляющими организациями.</w:t>
      </w:r>
    </w:p>
    <w:p w:rsidR="00C36862" w:rsidRDefault="006F4995" w:rsidP="00C2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муниципального образования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потребители - физические лица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являющиеся</w:t>
      </w:r>
      <w:r w:rsidR="00C36862" w:rsidRP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собственниками ,  нанимателями , пользователями  помещений в многоквартирных жилых  домах </w:t>
      </w:r>
      <w:r w:rsidR="00AA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 сдачу отработанных ртутьсодержащих ламп </w:t>
      </w:r>
      <w:r w:rsid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 организациям</w:t>
      </w:r>
      <w:r w:rsidR="00EB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, установленном действующим законодат</w:t>
      </w:r>
      <w:r w:rsidR="00BE1C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B5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льством.</w:t>
      </w:r>
      <w:r w:rsidR="00C3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20" w:rsidRDefault="00BE1C20" w:rsidP="00C2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2.7.  По заявлению  специализированной организации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определяет место первичного сбора и размещения Отходов </w:t>
      </w:r>
      <w:r w:rsidR="00E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лицами , не являющимися</w:t>
      </w:r>
      <w:r w:rsidR="00EF7267" w:rsidRPr="00E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,  нанимателями , пользователями  помещений в многоквартирных жилых  домах.</w:t>
      </w:r>
    </w:p>
    <w:p w:rsidR="00845A18" w:rsidRDefault="00EB2B59" w:rsidP="00C2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</w:t>
      </w:r>
      <w:r w:rsidR="00E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местах.</w:t>
      </w:r>
      <w:r w:rsidR="00EF72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 отработанных ртутьсодержащих ламп должно производиться </w:t>
      </w:r>
      <w:r w:rsidR="00EF7267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 от других видов отходов</w:t>
      </w:r>
      <w:proofErr w:type="gramStart"/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ГОСТ 12.3.031-83. "Система стандартов безопасности труда. Работы 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ртутью. Требования безопасности", Санитарных правил при работе </w:t>
      </w:r>
      <w:proofErr w:type="gramStart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самостоятельное обезвреживание, использование, транспортирование и размещение отработанных ртутьсод</w:t>
      </w:r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ержащих ламп потребителями.</w:t>
      </w:r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</w:t>
      </w:r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елями ртутьсодержащих ламп.</w:t>
      </w:r>
      <w:r w:rsidR="00B14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</w:t>
      </w:r>
      <w:r w:rsidR="006A32DB"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845A18" w:rsidRDefault="00845A18" w:rsidP="00C2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 В случае возникновения у потребителя  отработанных ртутьсодержащих ламп  аварийной ситуации, в частности  боя ртутьсодержащих ламп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42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2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загрязненное помещение  должно быть немедленно покинуто людьми  и потребителем должен быть организован вызов  специализированной организации  для проведения комплекса мероприятий  по обеззараживанию  помещений .</w:t>
      </w:r>
      <w:r w:rsidR="0097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 помещений  производится за счет потребителя ртутьсодержащих ламп.</w:t>
      </w:r>
    </w:p>
    <w:p w:rsidR="006A32DB" w:rsidRPr="006A32DB" w:rsidRDefault="006A32DB" w:rsidP="00C2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Информирование населения</w:t>
      </w:r>
      <w:r w:rsidRPr="00973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Информация о порядке сбора и определения места первичного сбора и размещения отработанных ртутьсодержащих ламп размещ</w:t>
      </w:r>
      <w:r w:rsidR="00973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в на  официальном сайте  муниципального образования</w:t>
      </w:r>
      <w:proofErr w:type="gramStart"/>
      <w:r w:rsidR="0097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7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массового скопления  людей, </w:t>
      </w:r>
      <w:r w:rsidR="0097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реализации ртутьсодержащих ламп, по месту нахождения специализированных</w:t>
      </w:r>
      <w:r w:rsidR="0050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  <w:r w:rsidR="00507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 Управляющие организации 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 информацию о Правилах обращения с отработанными ртутьсодержащими лампами до сведения собственников</w:t>
      </w:r>
      <w:r w:rsidR="00507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нанимателей, арендаторов  помещений в многоквартирных  жилых домах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информации</w:t>
      </w:r>
      <w:r w:rsidR="0050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(стойках).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Размещению подлежит следующая информация: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организации сбора отработанных ртутьсодержащих ламп;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 указанием места нахождения и контактных телефонов;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Места и условия приема отработанных ртутьсодержащих ламп;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Стоимость услуг по приему отработанных ртутьсодержащих ламп.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</w:t>
      </w:r>
      <w:r w:rsidR="00D35059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человека по  Всеволожскому муниципальному району Ленинградской области.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Обращения населения, руководителей </w:t>
      </w:r>
      <w:r w:rsidR="00D3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организаций  по вопросам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места первичного сбора и размещения отработанных рт</w:t>
      </w:r>
      <w:r w:rsidR="004F2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утьсодержащих ламп принимаются а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4F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4.Ответственность за нарушение правил обращения с отработанными </w:t>
      </w:r>
      <w:r w:rsidR="004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F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ртутьсодержащими лампами</w:t>
      </w:r>
      <w:r w:rsidRPr="004F24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4F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6A32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sectPr w:rsidR="006A32DB" w:rsidRPr="006A32DB" w:rsidSect="005817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1" w:rsidRDefault="00E86251" w:rsidP="008653B6">
      <w:pPr>
        <w:spacing w:after="0" w:line="240" w:lineRule="auto"/>
      </w:pPr>
      <w:r>
        <w:separator/>
      </w:r>
    </w:p>
  </w:endnote>
  <w:endnote w:type="continuationSeparator" w:id="0">
    <w:p w:rsidR="00E86251" w:rsidRDefault="00E86251" w:rsidP="0086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735"/>
      <w:docPartObj>
        <w:docPartGallery w:val="Page Numbers (Bottom of Page)"/>
        <w:docPartUnique/>
      </w:docPartObj>
    </w:sdtPr>
    <w:sdtContent>
      <w:p w:rsidR="00F242FB" w:rsidRDefault="00F242FB">
        <w:pPr>
          <w:pStyle w:val="a8"/>
          <w:jc w:val="right"/>
        </w:pPr>
        <w:fldSimple w:instr=" PAGE   \* MERGEFORMAT ">
          <w:r w:rsidR="006C4919">
            <w:rPr>
              <w:noProof/>
            </w:rPr>
            <w:t>4</w:t>
          </w:r>
        </w:fldSimple>
      </w:p>
    </w:sdtContent>
  </w:sdt>
  <w:p w:rsidR="00F242FB" w:rsidRDefault="00F242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1" w:rsidRDefault="00E86251" w:rsidP="008653B6">
      <w:pPr>
        <w:spacing w:after="0" w:line="240" w:lineRule="auto"/>
      </w:pPr>
      <w:r>
        <w:separator/>
      </w:r>
    </w:p>
  </w:footnote>
  <w:footnote w:type="continuationSeparator" w:id="0">
    <w:p w:rsidR="00E86251" w:rsidRDefault="00E86251" w:rsidP="0086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2DB"/>
    <w:rsid w:val="000074B3"/>
    <w:rsid w:val="000144F3"/>
    <w:rsid w:val="00037BD1"/>
    <w:rsid w:val="00050797"/>
    <w:rsid w:val="000852AA"/>
    <w:rsid w:val="000962C1"/>
    <w:rsid w:val="000A05FF"/>
    <w:rsid w:val="000A5334"/>
    <w:rsid w:val="000E7C90"/>
    <w:rsid w:val="00104394"/>
    <w:rsid w:val="0011369C"/>
    <w:rsid w:val="001314E1"/>
    <w:rsid w:val="00161423"/>
    <w:rsid w:val="00182A5F"/>
    <w:rsid w:val="00191848"/>
    <w:rsid w:val="001948A1"/>
    <w:rsid w:val="00195224"/>
    <w:rsid w:val="001A25D9"/>
    <w:rsid w:val="001B5BE9"/>
    <w:rsid w:val="001E2315"/>
    <w:rsid w:val="0020696F"/>
    <w:rsid w:val="00215694"/>
    <w:rsid w:val="00220B1E"/>
    <w:rsid w:val="00241F84"/>
    <w:rsid w:val="00273BA7"/>
    <w:rsid w:val="002A4C07"/>
    <w:rsid w:val="002C29BD"/>
    <w:rsid w:val="002D134A"/>
    <w:rsid w:val="002D512D"/>
    <w:rsid w:val="002E361E"/>
    <w:rsid w:val="002E587D"/>
    <w:rsid w:val="002E68F7"/>
    <w:rsid w:val="00313E66"/>
    <w:rsid w:val="00322138"/>
    <w:rsid w:val="003952D6"/>
    <w:rsid w:val="0039734A"/>
    <w:rsid w:val="003A154E"/>
    <w:rsid w:val="003A3CD7"/>
    <w:rsid w:val="003C291E"/>
    <w:rsid w:val="003F5363"/>
    <w:rsid w:val="004071CD"/>
    <w:rsid w:val="00431548"/>
    <w:rsid w:val="00453876"/>
    <w:rsid w:val="00470F57"/>
    <w:rsid w:val="00483ACC"/>
    <w:rsid w:val="00495B7D"/>
    <w:rsid w:val="00496C73"/>
    <w:rsid w:val="004B2C2B"/>
    <w:rsid w:val="004B67E4"/>
    <w:rsid w:val="004B7E49"/>
    <w:rsid w:val="004C5D90"/>
    <w:rsid w:val="004D6B84"/>
    <w:rsid w:val="004F24A9"/>
    <w:rsid w:val="00507D63"/>
    <w:rsid w:val="005215EA"/>
    <w:rsid w:val="00532D25"/>
    <w:rsid w:val="00554969"/>
    <w:rsid w:val="00554A3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0F9A"/>
    <w:rsid w:val="006256CA"/>
    <w:rsid w:val="00633AC6"/>
    <w:rsid w:val="00637791"/>
    <w:rsid w:val="006419C2"/>
    <w:rsid w:val="00642388"/>
    <w:rsid w:val="00664A8B"/>
    <w:rsid w:val="00694E37"/>
    <w:rsid w:val="00694F26"/>
    <w:rsid w:val="006A32DB"/>
    <w:rsid w:val="006B1914"/>
    <w:rsid w:val="006B72DD"/>
    <w:rsid w:val="006C4919"/>
    <w:rsid w:val="006F09CA"/>
    <w:rsid w:val="006F4995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10419"/>
    <w:rsid w:val="00830F3F"/>
    <w:rsid w:val="008400C8"/>
    <w:rsid w:val="00845A18"/>
    <w:rsid w:val="008461BD"/>
    <w:rsid w:val="00855662"/>
    <w:rsid w:val="008601E2"/>
    <w:rsid w:val="008651E1"/>
    <w:rsid w:val="008653B6"/>
    <w:rsid w:val="008759A8"/>
    <w:rsid w:val="00880D21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73551"/>
    <w:rsid w:val="009876EF"/>
    <w:rsid w:val="00994C50"/>
    <w:rsid w:val="009B16CF"/>
    <w:rsid w:val="00A45BF6"/>
    <w:rsid w:val="00A471B0"/>
    <w:rsid w:val="00A55A17"/>
    <w:rsid w:val="00A65898"/>
    <w:rsid w:val="00A75E6B"/>
    <w:rsid w:val="00A83B66"/>
    <w:rsid w:val="00A83F48"/>
    <w:rsid w:val="00A9099B"/>
    <w:rsid w:val="00AA3D07"/>
    <w:rsid w:val="00AA6BBE"/>
    <w:rsid w:val="00AB32EA"/>
    <w:rsid w:val="00AC348B"/>
    <w:rsid w:val="00AD04AA"/>
    <w:rsid w:val="00AD47A1"/>
    <w:rsid w:val="00AD7FC1"/>
    <w:rsid w:val="00B10A3F"/>
    <w:rsid w:val="00B1440E"/>
    <w:rsid w:val="00B40549"/>
    <w:rsid w:val="00B561BB"/>
    <w:rsid w:val="00B64CC3"/>
    <w:rsid w:val="00B7248E"/>
    <w:rsid w:val="00B80C53"/>
    <w:rsid w:val="00BA2435"/>
    <w:rsid w:val="00BB509E"/>
    <w:rsid w:val="00BB58BB"/>
    <w:rsid w:val="00BE1C20"/>
    <w:rsid w:val="00BF42FB"/>
    <w:rsid w:val="00BF5EA6"/>
    <w:rsid w:val="00C014C5"/>
    <w:rsid w:val="00C074F0"/>
    <w:rsid w:val="00C21905"/>
    <w:rsid w:val="00C2318D"/>
    <w:rsid w:val="00C36862"/>
    <w:rsid w:val="00C576BF"/>
    <w:rsid w:val="00C645C3"/>
    <w:rsid w:val="00CA6904"/>
    <w:rsid w:val="00CC676B"/>
    <w:rsid w:val="00CD4E2B"/>
    <w:rsid w:val="00CE2BC5"/>
    <w:rsid w:val="00CE6A47"/>
    <w:rsid w:val="00CF2E78"/>
    <w:rsid w:val="00CF2EC1"/>
    <w:rsid w:val="00D06D0D"/>
    <w:rsid w:val="00D234BC"/>
    <w:rsid w:val="00D26A53"/>
    <w:rsid w:val="00D35059"/>
    <w:rsid w:val="00D713C4"/>
    <w:rsid w:val="00DB03FC"/>
    <w:rsid w:val="00DB207C"/>
    <w:rsid w:val="00DC37C4"/>
    <w:rsid w:val="00DD3E61"/>
    <w:rsid w:val="00DD556E"/>
    <w:rsid w:val="00DF0B07"/>
    <w:rsid w:val="00E06FEC"/>
    <w:rsid w:val="00E1406A"/>
    <w:rsid w:val="00E1482C"/>
    <w:rsid w:val="00E86251"/>
    <w:rsid w:val="00E86265"/>
    <w:rsid w:val="00E873B2"/>
    <w:rsid w:val="00EB2B59"/>
    <w:rsid w:val="00ED2CDF"/>
    <w:rsid w:val="00ED6F99"/>
    <w:rsid w:val="00ED7B5F"/>
    <w:rsid w:val="00EE771A"/>
    <w:rsid w:val="00EF7267"/>
    <w:rsid w:val="00F03206"/>
    <w:rsid w:val="00F242FB"/>
    <w:rsid w:val="00F56033"/>
    <w:rsid w:val="00F76803"/>
    <w:rsid w:val="00F81198"/>
    <w:rsid w:val="00FA205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2">
    <w:name w:val="heading 2"/>
    <w:basedOn w:val="a"/>
    <w:link w:val="20"/>
    <w:uiPriority w:val="9"/>
    <w:qFormat/>
    <w:rsid w:val="006A3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32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2DB"/>
    <w:rPr>
      <w:b/>
      <w:bCs/>
    </w:rPr>
  </w:style>
  <w:style w:type="paragraph" w:customStyle="1" w:styleId="editlog">
    <w:name w:val="editlog"/>
    <w:basedOn w:val="a"/>
    <w:rsid w:val="006A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6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3B6"/>
  </w:style>
  <w:style w:type="paragraph" w:styleId="a8">
    <w:name w:val="footer"/>
    <w:basedOn w:val="a"/>
    <w:link w:val="a9"/>
    <w:uiPriority w:val="99"/>
    <w:unhideWhenUsed/>
    <w:rsid w:val="00865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3B6"/>
  </w:style>
  <w:style w:type="paragraph" w:styleId="aa">
    <w:name w:val="Balloon Text"/>
    <w:basedOn w:val="a"/>
    <w:link w:val="ab"/>
    <w:uiPriority w:val="99"/>
    <w:semiHidden/>
    <w:unhideWhenUsed/>
    <w:rsid w:val="008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4</cp:revision>
  <dcterms:created xsi:type="dcterms:W3CDTF">2018-08-22T06:20:00Z</dcterms:created>
  <dcterms:modified xsi:type="dcterms:W3CDTF">2018-08-22T08:15:00Z</dcterms:modified>
</cp:coreProperties>
</file>